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613AE" w14:textId="77777777" w:rsidR="006C36F5" w:rsidRDefault="006C36F5" w:rsidP="00A55386">
      <w:pPr>
        <w:rPr>
          <w:rFonts w:ascii="Arial" w:hAnsi="Arial" w:cs="Arial"/>
          <w:b/>
          <w:sz w:val="28"/>
          <w:szCs w:val="28"/>
        </w:rPr>
      </w:pPr>
    </w:p>
    <w:p w14:paraId="066AF11A" w14:textId="5D241E9C" w:rsidR="006C36F5" w:rsidRDefault="006C36F5" w:rsidP="00A55386">
      <w:pPr>
        <w:rPr>
          <w:rFonts w:ascii="Arial" w:hAnsi="Arial" w:cs="Arial"/>
          <w:b/>
          <w:sz w:val="28"/>
          <w:szCs w:val="28"/>
        </w:rPr>
      </w:pPr>
      <w:r>
        <w:rPr>
          <w:rFonts w:ascii="Arial" w:hAnsi="Arial" w:cs="Arial"/>
          <w:b/>
          <w:sz w:val="28"/>
          <w:szCs w:val="28"/>
        </w:rPr>
        <w:t xml:space="preserve">LGA </w:t>
      </w:r>
      <w:r w:rsidR="0079275A" w:rsidRPr="006C36F5">
        <w:rPr>
          <w:rFonts w:ascii="Arial" w:hAnsi="Arial" w:cs="Arial"/>
          <w:b/>
          <w:sz w:val="28"/>
          <w:szCs w:val="28"/>
        </w:rPr>
        <w:t xml:space="preserve">Perceptions </w:t>
      </w:r>
      <w:r>
        <w:rPr>
          <w:rFonts w:ascii="Arial" w:hAnsi="Arial" w:cs="Arial"/>
          <w:b/>
          <w:sz w:val="28"/>
          <w:szCs w:val="28"/>
        </w:rPr>
        <w:t>S</w:t>
      </w:r>
      <w:r w:rsidR="0079275A" w:rsidRPr="006C36F5">
        <w:rPr>
          <w:rFonts w:ascii="Arial" w:hAnsi="Arial" w:cs="Arial"/>
          <w:b/>
          <w:sz w:val="28"/>
          <w:szCs w:val="28"/>
        </w:rPr>
        <w:t>urvey 2015-16</w:t>
      </w:r>
      <w:r>
        <w:rPr>
          <w:rFonts w:ascii="Arial" w:hAnsi="Arial" w:cs="Arial"/>
          <w:b/>
          <w:sz w:val="28"/>
          <w:szCs w:val="28"/>
        </w:rPr>
        <w:t xml:space="preserve">: </w:t>
      </w:r>
      <w:r w:rsidR="0079275A" w:rsidRPr="006C36F5">
        <w:rPr>
          <w:rFonts w:ascii="Arial" w:hAnsi="Arial" w:cs="Arial"/>
          <w:b/>
          <w:sz w:val="28"/>
          <w:szCs w:val="28"/>
        </w:rPr>
        <w:t xml:space="preserve">Action </w:t>
      </w:r>
      <w:r>
        <w:rPr>
          <w:rFonts w:ascii="Arial" w:hAnsi="Arial" w:cs="Arial"/>
          <w:b/>
          <w:sz w:val="28"/>
          <w:szCs w:val="28"/>
        </w:rPr>
        <w:t>P</w:t>
      </w:r>
      <w:r w:rsidR="0079275A" w:rsidRPr="006C36F5">
        <w:rPr>
          <w:rFonts w:ascii="Arial" w:hAnsi="Arial" w:cs="Arial"/>
          <w:b/>
          <w:sz w:val="28"/>
          <w:szCs w:val="28"/>
        </w:rPr>
        <w:t>lan</w:t>
      </w:r>
    </w:p>
    <w:p w14:paraId="75A8E860" w14:textId="316FD1E1" w:rsidR="006C36F5" w:rsidRPr="006C36F5" w:rsidRDefault="006C36F5" w:rsidP="006C36F5">
      <w:pPr>
        <w:spacing w:after="0" w:line="240" w:lineRule="auto"/>
        <w:rPr>
          <w:rFonts w:ascii="Arial" w:hAnsi="Arial" w:cs="Arial"/>
          <w:b/>
        </w:rPr>
      </w:pPr>
      <w:r w:rsidRPr="006C36F5">
        <w:rPr>
          <w:rFonts w:ascii="Arial" w:hAnsi="Arial" w:cs="Arial"/>
          <w:b/>
        </w:rPr>
        <w:t xml:space="preserve">Purpose </w:t>
      </w:r>
    </w:p>
    <w:p w14:paraId="6BE7A9F3" w14:textId="77777777" w:rsidR="006C36F5" w:rsidRPr="006C36F5" w:rsidRDefault="006C36F5" w:rsidP="006C36F5">
      <w:pPr>
        <w:spacing w:after="0" w:line="240" w:lineRule="auto"/>
        <w:rPr>
          <w:rFonts w:ascii="Arial" w:hAnsi="Arial" w:cs="Arial"/>
          <w:b/>
        </w:rPr>
      </w:pPr>
    </w:p>
    <w:p w14:paraId="56D598BA" w14:textId="40C92878" w:rsidR="006C36F5" w:rsidRDefault="00EE3D77" w:rsidP="006C36F5">
      <w:pPr>
        <w:pStyle w:val="NoSpacing"/>
        <w:rPr>
          <w:rFonts w:ascii="Arial" w:hAnsi="Arial" w:cs="Arial"/>
        </w:rPr>
      </w:pPr>
      <w:r>
        <w:rPr>
          <w:rFonts w:ascii="Arial" w:hAnsi="Arial" w:cs="Arial"/>
        </w:rPr>
        <w:t xml:space="preserve">Direction and endorsement. </w:t>
      </w:r>
    </w:p>
    <w:p w14:paraId="7FE00E17" w14:textId="77777777" w:rsidR="006C36F5" w:rsidRDefault="006C36F5" w:rsidP="006C36F5">
      <w:pPr>
        <w:pStyle w:val="NoSpacing"/>
        <w:rPr>
          <w:rFonts w:ascii="Arial" w:hAnsi="Arial" w:cs="Arial"/>
        </w:rPr>
      </w:pPr>
    </w:p>
    <w:p w14:paraId="51898602" w14:textId="6CFC27BD" w:rsidR="006C36F5" w:rsidRPr="006C36F5" w:rsidRDefault="006C36F5" w:rsidP="006C36F5">
      <w:pPr>
        <w:pStyle w:val="NoSpacing"/>
        <w:rPr>
          <w:rFonts w:ascii="Arial" w:hAnsi="Arial" w:cs="Arial"/>
          <w:b/>
        </w:rPr>
      </w:pPr>
      <w:r w:rsidRPr="006C36F5">
        <w:rPr>
          <w:rFonts w:ascii="Arial" w:hAnsi="Arial" w:cs="Arial"/>
          <w:b/>
        </w:rPr>
        <w:t xml:space="preserve">Summary </w:t>
      </w:r>
    </w:p>
    <w:p w14:paraId="23E6EC18" w14:textId="77777777" w:rsidR="006C36F5" w:rsidRDefault="006C36F5" w:rsidP="006C36F5">
      <w:pPr>
        <w:pStyle w:val="NoSpacing"/>
        <w:rPr>
          <w:rFonts w:ascii="Arial" w:hAnsi="Arial" w:cs="Arial"/>
        </w:rPr>
      </w:pPr>
    </w:p>
    <w:p w14:paraId="324720BF" w14:textId="4D26F924" w:rsidR="006C36F5" w:rsidRDefault="00E05626" w:rsidP="00E05626">
      <w:pPr>
        <w:spacing w:after="0" w:line="240" w:lineRule="auto"/>
        <w:rPr>
          <w:rFonts w:ascii="Arial" w:hAnsi="Arial" w:cs="Arial"/>
        </w:rPr>
      </w:pPr>
      <w:r w:rsidRPr="00E05626">
        <w:rPr>
          <w:rFonts w:ascii="Arial" w:hAnsi="Arial" w:cs="Arial"/>
        </w:rPr>
        <w:t>Following publication of the 2015-16 perceptions survey,</w:t>
      </w:r>
      <w:r>
        <w:rPr>
          <w:rFonts w:ascii="Arial" w:hAnsi="Arial" w:cs="Arial"/>
        </w:rPr>
        <w:t xml:space="preserve"> the</w:t>
      </w:r>
      <w:r w:rsidRPr="00E05626">
        <w:rPr>
          <w:rFonts w:ascii="Arial" w:hAnsi="Arial" w:cs="Arial"/>
        </w:rPr>
        <w:t xml:space="preserve"> Leadership Board asked for an action plan to be developed to address those issues where we can further improve</w:t>
      </w:r>
      <w:r>
        <w:rPr>
          <w:rFonts w:ascii="Arial" w:hAnsi="Arial" w:cs="Arial"/>
        </w:rPr>
        <w:t xml:space="preserve">.  This report sets out this action plan. </w:t>
      </w:r>
    </w:p>
    <w:p w14:paraId="356E977A" w14:textId="77777777" w:rsidR="00E05626" w:rsidRDefault="00E05626" w:rsidP="006C36F5">
      <w:pPr>
        <w:pStyle w:val="NoSpacing"/>
        <w:rPr>
          <w:rFonts w:ascii="Arial" w:hAnsi="Arial" w:cs="Arial"/>
        </w:rPr>
      </w:pPr>
    </w:p>
    <w:p w14:paraId="6DC011F5" w14:textId="77777777" w:rsidR="006C36F5" w:rsidRPr="006C36F5" w:rsidRDefault="006C36F5" w:rsidP="006C36F5">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6C36F5" w14:paraId="74C8B8D0" w14:textId="77777777" w:rsidTr="00B63A46">
        <w:tc>
          <w:tcPr>
            <w:tcW w:w="9016" w:type="dxa"/>
          </w:tcPr>
          <w:p w14:paraId="5B50F9CD" w14:textId="77777777" w:rsidR="006C36F5" w:rsidRDefault="006C36F5" w:rsidP="00B63A46">
            <w:pPr>
              <w:pStyle w:val="NoSpacing"/>
              <w:rPr>
                <w:rFonts w:ascii="Arial" w:hAnsi="Arial" w:cs="Arial"/>
                <w:b/>
              </w:rPr>
            </w:pPr>
          </w:p>
          <w:p w14:paraId="4C8C0C55" w14:textId="77777777" w:rsidR="006C36F5" w:rsidRDefault="006C36F5" w:rsidP="00B63A46">
            <w:pPr>
              <w:pStyle w:val="NoSpacing"/>
              <w:rPr>
                <w:rFonts w:ascii="Arial" w:hAnsi="Arial" w:cs="Arial"/>
                <w:b/>
              </w:rPr>
            </w:pPr>
            <w:r w:rsidRPr="000321AF">
              <w:rPr>
                <w:rFonts w:ascii="Arial" w:hAnsi="Arial" w:cs="Arial"/>
                <w:b/>
              </w:rPr>
              <w:t>Recommendation</w:t>
            </w:r>
          </w:p>
          <w:p w14:paraId="33C1F112" w14:textId="77777777" w:rsidR="006C36F5" w:rsidRPr="00EE3D77" w:rsidRDefault="006C36F5" w:rsidP="00B63A46">
            <w:pPr>
              <w:pStyle w:val="NoSpacing"/>
              <w:rPr>
                <w:rFonts w:ascii="Arial" w:hAnsi="Arial" w:cs="Arial"/>
              </w:rPr>
            </w:pPr>
          </w:p>
          <w:p w14:paraId="06F535D0" w14:textId="099262B3" w:rsidR="00EE3D77" w:rsidRPr="00EE3D77" w:rsidRDefault="00EE3D77" w:rsidP="00EE3D77">
            <w:pPr>
              <w:pStyle w:val="NoSpacing"/>
              <w:rPr>
                <w:rFonts w:ascii="Arial" w:hAnsi="Arial" w:cs="Arial"/>
              </w:rPr>
            </w:pPr>
            <w:r w:rsidRPr="00EE3D77">
              <w:rPr>
                <w:rFonts w:ascii="Arial" w:hAnsi="Arial" w:cs="Arial"/>
              </w:rPr>
              <w:t xml:space="preserve">That the LGA Leadership Board </w:t>
            </w:r>
            <w:r>
              <w:rPr>
                <w:rFonts w:ascii="Arial" w:hAnsi="Arial" w:cs="Arial"/>
              </w:rPr>
              <w:t xml:space="preserve">endorse the </w:t>
            </w:r>
            <w:r w:rsidRPr="00EE3D77">
              <w:rPr>
                <w:rFonts w:ascii="Arial" w:hAnsi="Arial" w:cs="Arial"/>
              </w:rPr>
              <w:t>LGA Perceptions Survey 2015-16</w:t>
            </w:r>
            <w:r>
              <w:rPr>
                <w:rFonts w:ascii="Arial" w:hAnsi="Arial" w:cs="Arial"/>
              </w:rPr>
              <w:t xml:space="preserve"> </w:t>
            </w:r>
            <w:r w:rsidRPr="00EE3D77">
              <w:rPr>
                <w:rFonts w:ascii="Arial" w:hAnsi="Arial" w:cs="Arial"/>
              </w:rPr>
              <w:t>Action Plan</w:t>
            </w:r>
            <w:r>
              <w:rPr>
                <w:rFonts w:ascii="Arial" w:hAnsi="Arial" w:cs="Arial"/>
              </w:rPr>
              <w:t>.</w:t>
            </w:r>
          </w:p>
          <w:p w14:paraId="4B1886B9" w14:textId="77777777" w:rsidR="00EE3D77" w:rsidRDefault="00EE3D77" w:rsidP="00B63A46">
            <w:pPr>
              <w:pStyle w:val="NoSpacing"/>
              <w:rPr>
                <w:rFonts w:ascii="Arial" w:hAnsi="Arial" w:cs="Arial"/>
              </w:rPr>
            </w:pPr>
          </w:p>
          <w:p w14:paraId="43AFD4BC" w14:textId="77777777" w:rsidR="006C36F5" w:rsidRDefault="006C36F5" w:rsidP="00B63A46">
            <w:pPr>
              <w:pStyle w:val="NoSpacing"/>
              <w:rPr>
                <w:rFonts w:ascii="Arial" w:hAnsi="Arial" w:cs="Arial"/>
              </w:rPr>
            </w:pPr>
            <w:r w:rsidRPr="000321AF">
              <w:rPr>
                <w:rFonts w:ascii="Arial" w:hAnsi="Arial" w:cs="Arial"/>
                <w:b/>
              </w:rPr>
              <w:t>Action</w:t>
            </w:r>
            <w:r>
              <w:rPr>
                <w:rFonts w:ascii="Arial" w:hAnsi="Arial" w:cs="Arial"/>
              </w:rPr>
              <w:t xml:space="preserve"> </w:t>
            </w:r>
          </w:p>
          <w:p w14:paraId="4B80FCCC" w14:textId="77777777" w:rsidR="006C36F5" w:rsidRDefault="006C36F5" w:rsidP="00B63A46">
            <w:pPr>
              <w:pStyle w:val="NoSpacing"/>
              <w:rPr>
                <w:rFonts w:ascii="Arial" w:hAnsi="Arial" w:cs="Arial"/>
              </w:rPr>
            </w:pPr>
          </w:p>
          <w:p w14:paraId="7C7DC449" w14:textId="77777777" w:rsidR="006C36F5" w:rsidRDefault="006C36F5" w:rsidP="00B63A46">
            <w:pPr>
              <w:pStyle w:val="NoSpacing"/>
              <w:rPr>
                <w:rFonts w:ascii="Arial" w:hAnsi="Arial" w:cs="Arial"/>
              </w:rPr>
            </w:pPr>
            <w:r>
              <w:rPr>
                <w:rFonts w:ascii="Arial" w:hAnsi="Arial" w:cs="Arial"/>
              </w:rPr>
              <w:t>None.</w:t>
            </w:r>
          </w:p>
          <w:p w14:paraId="2E6F0968" w14:textId="77777777" w:rsidR="006C36F5" w:rsidRDefault="006C36F5" w:rsidP="00B63A46">
            <w:pPr>
              <w:pStyle w:val="NoSpacing"/>
              <w:rPr>
                <w:rFonts w:ascii="Arial" w:hAnsi="Arial" w:cs="Arial"/>
              </w:rPr>
            </w:pPr>
          </w:p>
        </w:tc>
      </w:tr>
    </w:tbl>
    <w:p w14:paraId="53670231" w14:textId="77777777" w:rsidR="006C36F5" w:rsidRDefault="006C36F5" w:rsidP="006C36F5">
      <w:pPr>
        <w:pStyle w:val="NoSpacing"/>
        <w:rPr>
          <w:rFonts w:ascii="Arial" w:hAnsi="Arial" w:cs="Arial"/>
        </w:rPr>
      </w:pPr>
    </w:p>
    <w:p w14:paraId="31CBEABE" w14:textId="77777777" w:rsidR="006C36F5" w:rsidRDefault="006C36F5" w:rsidP="006C36F5">
      <w:pPr>
        <w:pStyle w:val="NoSpacing"/>
        <w:rPr>
          <w:rFonts w:ascii="Arial" w:hAnsi="Arial" w:cs="Arial"/>
        </w:rPr>
      </w:pPr>
      <w:r>
        <w:rPr>
          <w:rFonts w:ascii="Arial" w:hAnsi="Arial" w:cs="Arial"/>
        </w:rPr>
        <w:t xml:space="preserve">Contact officer: </w:t>
      </w:r>
      <w:r>
        <w:rPr>
          <w:rFonts w:ascii="Arial" w:hAnsi="Arial" w:cs="Arial"/>
        </w:rPr>
        <w:tab/>
        <w:t>David Holdstock</w:t>
      </w:r>
    </w:p>
    <w:p w14:paraId="76F945CD" w14:textId="77777777" w:rsidR="006C36F5" w:rsidRDefault="006C36F5" w:rsidP="006C36F5">
      <w:pPr>
        <w:pStyle w:val="NoSpacing"/>
        <w:rPr>
          <w:rFonts w:ascii="Arial" w:hAnsi="Arial" w:cs="Arial"/>
        </w:rPr>
      </w:pPr>
    </w:p>
    <w:p w14:paraId="53F7ADF3" w14:textId="77777777" w:rsidR="006C36F5" w:rsidRDefault="006C36F5" w:rsidP="006C36F5">
      <w:pPr>
        <w:pStyle w:val="NoSpacing"/>
        <w:rPr>
          <w:rFonts w:ascii="Arial" w:hAnsi="Arial" w:cs="Arial"/>
        </w:rPr>
      </w:pPr>
      <w:r>
        <w:rPr>
          <w:rFonts w:ascii="Arial" w:hAnsi="Arial" w:cs="Arial"/>
        </w:rPr>
        <w:t xml:space="preserve">Position: </w:t>
      </w:r>
      <w:r>
        <w:rPr>
          <w:rFonts w:ascii="Arial" w:hAnsi="Arial" w:cs="Arial"/>
        </w:rPr>
        <w:tab/>
      </w:r>
      <w:r>
        <w:rPr>
          <w:rFonts w:ascii="Arial" w:hAnsi="Arial" w:cs="Arial"/>
        </w:rPr>
        <w:tab/>
        <w:t>Director of Communications</w:t>
      </w:r>
    </w:p>
    <w:p w14:paraId="5FD93372" w14:textId="77777777" w:rsidR="006C36F5" w:rsidRDefault="006C36F5" w:rsidP="006C36F5">
      <w:pPr>
        <w:pStyle w:val="NoSpacing"/>
        <w:rPr>
          <w:rFonts w:ascii="Arial" w:hAnsi="Arial" w:cs="Arial"/>
        </w:rPr>
      </w:pPr>
    </w:p>
    <w:p w14:paraId="2A977308" w14:textId="77777777" w:rsidR="006C36F5" w:rsidRDefault="006C36F5" w:rsidP="006C36F5">
      <w:pPr>
        <w:pStyle w:val="NoSpacing"/>
        <w:rPr>
          <w:rFonts w:ascii="Arial" w:hAnsi="Arial" w:cs="Arial"/>
        </w:rPr>
      </w:pPr>
      <w:r>
        <w:rPr>
          <w:rFonts w:ascii="Arial" w:hAnsi="Arial" w:cs="Arial"/>
        </w:rPr>
        <w:t xml:space="preserve">Phone no: </w:t>
      </w:r>
      <w:r>
        <w:rPr>
          <w:rFonts w:ascii="Arial" w:hAnsi="Arial" w:cs="Arial"/>
        </w:rPr>
        <w:tab/>
      </w:r>
      <w:r>
        <w:rPr>
          <w:rFonts w:ascii="Arial" w:hAnsi="Arial" w:cs="Arial"/>
        </w:rPr>
        <w:tab/>
        <w:t>020 7664 3056</w:t>
      </w:r>
      <w:r>
        <w:rPr>
          <w:rFonts w:ascii="Arial" w:hAnsi="Arial" w:cs="Arial"/>
        </w:rPr>
        <w:tab/>
      </w:r>
    </w:p>
    <w:p w14:paraId="0F24D2D9" w14:textId="77777777" w:rsidR="006C36F5" w:rsidRDefault="006C36F5" w:rsidP="006C36F5">
      <w:pPr>
        <w:pStyle w:val="NoSpacing"/>
        <w:rPr>
          <w:rFonts w:ascii="Arial" w:hAnsi="Arial" w:cs="Arial"/>
        </w:rPr>
      </w:pPr>
    </w:p>
    <w:p w14:paraId="12B9999D" w14:textId="77777777" w:rsidR="006C36F5" w:rsidRDefault="006C36F5" w:rsidP="006C36F5">
      <w:pPr>
        <w:pStyle w:val="NoSpacing"/>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1" w:history="1">
        <w:r w:rsidRPr="00302120">
          <w:rPr>
            <w:rStyle w:val="Hyperlink"/>
            <w:rFonts w:ascii="Arial" w:hAnsi="Arial" w:cs="Arial"/>
          </w:rPr>
          <w:t>David.holdstock@local.gov.uk</w:t>
        </w:r>
      </w:hyperlink>
      <w:r>
        <w:rPr>
          <w:rFonts w:ascii="Arial" w:hAnsi="Arial" w:cs="Arial"/>
        </w:rPr>
        <w:t xml:space="preserve"> </w:t>
      </w:r>
    </w:p>
    <w:p w14:paraId="7546DA26" w14:textId="77777777" w:rsidR="006C36F5" w:rsidRDefault="006C36F5" w:rsidP="006C36F5">
      <w:pPr>
        <w:pStyle w:val="NoSpacing"/>
        <w:rPr>
          <w:rFonts w:ascii="Arial" w:hAnsi="Arial" w:cs="Arial"/>
        </w:rPr>
      </w:pPr>
    </w:p>
    <w:p w14:paraId="3A2BD3E6" w14:textId="77777777" w:rsidR="006C36F5" w:rsidRDefault="006C36F5" w:rsidP="006C36F5">
      <w:pPr>
        <w:pStyle w:val="NoSpacing"/>
        <w:rPr>
          <w:rFonts w:ascii="Arial" w:hAnsi="Arial" w:cs="Arial"/>
          <w:b/>
          <w:sz w:val="24"/>
        </w:rPr>
      </w:pPr>
    </w:p>
    <w:p w14:paraId="4FB03761" w14:textId="3E6CEE34" w:rsidR="006C36F5" w:rsidRDefault="006C36F5">
      <w:pPr>
        <w:rPr>
          <w:rFonts w:ascii="Arial" w:hAnsi="Arial" w:cs="Arial"/>
          <w:b/>
          <w:sz w:val="28"/>
          <w:szCs w:val="28"/>
        </w:rPr>
      </w:pPr>
      <w:r>
        <w:rPr>
          <w:rFonts w:ascii="Arial" w:hAnsi="Arial" w:cs="Arial"/>
          <w:b/>
          <w:sz w:val="28"/>
          <w:szCs w:val="28"/>
        </w:rPr>
        <w:br w:type="page"/>
      </w:r>
    </w:p>
    <w:p w14:paraId="48EC5933" w14:textId="4DB738CA" w:rsidR="00EE3D77" w:rsidRPr="004B5356" w:rsidRDefault="006C36F5" w:rsidP="00A55386">
      <w:pPr>
        <w:rPr>
          <w:rFonts w:ascii="Arial" w:hAnsi="Arial" w:cs="Arial"/>
          <w:b/>
          <w:sz w:val="28"/>
          <w:szCs w:val="28"/>
        </w:rPr>
      </w:pPr>
      <w:r>
        <w:rPr>
          <w:rFonts w:ascii="Arial" w:hAnsi="Arial" w:cs="Arial"/>
          <w:b/>
          <w:sz w:val="28"/>
          <w:szCs w:val="28"/>
        </w:rPr>
        <w:lastRenderedPageBreak/>
        <w:t xml:space="preserve">LGA </w:t>
      </w:r>
      <w:r w:rsidRPr="006C36F5">
        <w:rPr>
          <w:rFonts w:ascii="Arial" w:hAnsi="Arial" w:cs="Arial"/>
          <w:b/>
          <w:sz w:val="28"/>
          <w:szCs w:val="28"/>
        </w:rPr>
        <w:t xml:space="preserve">Perceptions </w:t>
      </w:r>
      <w:r>
        <w:rPr>
          <w:rFonts w:ascii="Arial" w:hAnsi="Arial" w:cs="Arial"/>
          <w:b/>
          <w:sz w:val="28"/>
          <w:szCs w:val="28"/>
        </w:rPr>
        <w:t>S</w:t>
      </w:r>
      <w:r w:rsidRPr="006C36F5">
        <w:rPr>
          <w:rFonts w:ascii="Arial" w:hAnsi="Arial" w:cs="Arial"/>
          <w:b/>
          <w:sz w:val="28"/>
          <w:szCs w:val="28"/>
        </w:rPr>
        <w:t>urvey 2015-16</w:t>
      </w:r>
      <w:r>
        <w:rPr>
          <w:rFonts w:ascii="Arial" w:hAnsi="Arial" w:cs="Arial"/>
          <w:b/>
          <w:sz w:val="28"/>
          <w:szCs w:val="28"/>
        </w:rPr>
        <w:t xml:space="preserve">: </w:t>
      </w:r>
      <w:r w:rsidRPr="006C36F5">
        <w:rPr>
          <w:rFonts w:ascii="Arial" w:hAnsi="Arial" w:cs="Arial"/>
          <w:b/>
          <w:sz w:val="28"/>
          <w:szCs w:val="28"/>
        </w:rPr>
        <w:t xml:space="preserve">Action </w:t>
      </w:r>
      <w:r>
        <w:rPr>
          <w:rFonts w:ascii="Arial" w:hAnsi="Arial" w:cs="Arial"/>
          <w:b/>
          <w:sz w:val="28"/>
          <w:szCs w:val="28"/>
        </w:rPr>
        <w:t>P</w:t>
      </w:r>
      <w:r w:rsidRPr="006C36F5">
        <w:rPr>
          <w:rFonts w:ascii="Arial" w:hAnsi="Arial" w:cs="Arial"/>
          <w:b/>
          <w:sz w:val="28"/>
          <w:szCs w:val="28"/>
        </w:rPr>
        <w:t>lan</w:t>
      </w:r>
    </w:p>
    <w:p w14:paraId="352A87AE" w14:textId="208D6164" w:rsidR="0079275A" w:rsidRPr="00E05626" w:rsidRDefault="0079275A" w:rsidP="00A55386">
      <w:pPr>
        <w:rPr>
          <w:rFonts w:ascii="Arial" w:hAnsi="Arial" w:cs="Arial"/>
          <w:b/>
        </w:rPr>
      </w:pPr>
      <w:r w:rsidRPr="00E05626">
        <w:rPr>
          <w:rFonts w:ascii="Arial" w:hAnsi="Arial" w:cs="Arial"/>
          <w:b/>
        </w:rPr>
        <w:t>Introduction</w:t>
      </w:r>
    </w:p>
    <w:p w14:paraId="1C80247D" w14:textId="77777777" w:rsidR="006C36F5" w:rsidRPr="00E05626" w:rsidRDefault="007A7036" w:rsidP="006C36F5">
      <w:pPr>
        <w:pStyle w:val="ListParagraph"/>
        <w:numPr>
          <w:ilvl w:val="0"/>
          <w:numId w:val="9"/>
        </w:numPr>
        <w:spacing w:after="0" w:line="240" w:lineRule="auto"/>
        <w:rPr>
          <w:rFonts w:ascii="Arial" w:hAnsi="Arial" w:cs="Arial"/>
        </w:rPr>
      </w:pPr>
      <w:r w:rsidRPr="00E05626">
        <w:rPr>
          <w:rFonts w:ascii="Arial" w:hAnsi="Arial" w:cs="Arial"/>
        </w:rPr>
        <w:t xml:space="preserve">Following publication of the 2015-16 perceptions survey, Leadership Board asked for an action plan to be developed to address </w:t>
      </w:r>
      <w:r w:rsidR="0029346B" w:rsidRPr="00E05626">
        <w:rPr>
          <w:rFonts w:ascii="Arial" w:hAnsi="Arial" w:cs="Arial"/>
        </w:rPr>
        <w:t>those</w:t>
      </w:r>
      <w:r w:rsidRPr="00E05626">
        <w:rPr>
          <w:rFonts w:ascii="Arial" w:hAnsi="Arial" w:cs="Arial"/>
        </w:rPr>
        <w:t xml:space="preserve"> </w:t>
      </w:r>
      <w:r w:rsidR="0029346B" w:rsidRPr="00E05626">
        <w:rPr>
          <w:rFonts w:ascii="Arial" w:hAnsi="Arial" w:cs="Arial"/>
        </w:rPr>
        <w:t>issue</w:t>
      </w:r>
      <w:r w:rsidR="00BD2AB1" w:rsidRPr="00E05626">
        <w:rPr>
          <w:rFonts w:ascii="Arial" w:hAnsi="Arial" w:cs="Arial"/>
        </w:rPr>
        <w:t>s</w:t>
      </w:r>
      <w:r w:rsidRPr="00E05626">
        <w:rPr>
          <w:rFonts w:ascii="Arial" w:hAnsi="Arial" w:cs="Arial"/>
        </w:rPr>
        <w:t xml:space="preserve"> </w:t>
      </w:r>
      <w:r w:rsidR="0029346B" w:rsidRPr="00E05626">
        <w:rPr>
          <w:rFonts w:ascii="Arial" w:hAnsi="Arial" w:cs="Arial"/>
        </w:rPr>
        <w:t>where</w:t>
      </w:r>
      <w:r w:rsidRPr="00E05626">
        <w:rPr>
          <w:rFonts w:ascii="Arial" w:hAnsi="Arial" w:cs="Arial"/>
        </w:rPr>
        <w:t xml:space="preserve"> we can further </w:t>
      </w:r>
      <w:r w:rsidR="0029346B" w:rsidRPr="00E05626">
        <w:rPr>
          <w:rFonts w:ascii="Arial" w:hAnsi="Arial" w:cs="Arial"/>
        </w:rPr>
        <w:t>improve</w:t>
      </w:r>
      <w:r w:rsidRPr="00E05626">
        <w:rPr>
          <w:rFonts w:ascii="Arial" w:hAnsi="Arial" w:cs="Arial"/>
        </w:rPr>
        <w:t xml:space="preserve"> – in par</w:t>
      </w:r>
      <w:r w:rsidR="0029346B" w:rsidRPr="00E05626">
        <w:rPr>
          <w:rFonts w:ascii="Arial" w:hAnsi="Arial" w:cs="Arial"/>
        </w:rPr>
        <w:t>ticular</w:t>
      </w:r>
      <w:r w:rsidRPr="00E05626">
        <w:rPr>
          <w:rFonts w:ascii="Arial" w:hAnsi="Arial" w:cs="Arial"/>
        </w:rPr>
        <w:t xml:space="preserve"> engaging front-line councillors and value for money. </w:t>
      </w:r>
    </w:p>
    <w:p w14:paraId="795176C9" w14:textId="77777777" w:rsidR="006C36F5" w:rsidRPr="00E05626" w:rsidRDefault="006C36F5" w:rsidP="006C36F5">
      <w:pPr>
        <w:pStyle w:val="ListParagraph"/>
        <w:spacing w:after="0" w:line="240" w:lineRule="auto"/>
        <w:ind w:left="360"/>
        <w:rPr>
          <w:rFonts w:ascii="Arial" w:hAnsi="Arial" w:cs="Arial"/>
        </w:rPr>
      </w:pPr>
    </w:p>
    <w:p w14:paraId="7DEB50C6" w14:textId="77777777" w:rsidR="006C36F5" w:rsidRPr="00E05626" w:rsidRDefault="00F55C87" w:rsidP="006C36F5">
      <w:pPr>
        <w:pStyle w:val="ListParagraph"/>
        <w:numPr>
          <w:ilvl w:val="0"/>
          <w:numId w:val="9"/>
        </w:numPr>
        <w:spacing w:after="0" w:line="240" w:lineRule="auto"/>
        <w:rPr>
          <w:rFonts w:ascii="Arial" w:hAnsi="Arial" w:cs="Arial"/>
        </w:rPr>
      </w:pPr>
      <w:r w:rsidRPr="00E05626">
        <w:rPr>
          <w:rFonts w:ascii="Arial" w:hAnsi="Arial" w:cs="Arial"/>
        </w:rPr>
        <w:t xml:space="preserve">The results of the 2015-16 survey show that we have maintained the significant improvements in satisfaction ratings achieved </w:t>
      </w:r>
      <w:r w:rsidR="00554652" w:rsidRPr="00E05626">
        <w:rPr>
          <w:rFonts w:ascii="Arial" w:hAnsi="Arial" w:cs="Arial"/>
        </w:rPr>
        <w:t>s</w:t>
      </w:r>
      <w:r w:rsidRPr="00E05626">
        <w:rPr>
          <w:rFonts w:ascii="Arial" w:hAnsi="Arial" w:cs="Arial"/>
        </w:rPr>
        <w:t>in</w:t>
      </w:r>
      <w:r w:rsidR="00554652" w:rsidRPr="00E05626">
        <w:rPr>
          <w:rFonts w:ascii="Arial" w:hAnsi="Arial" w:cs="Arial"/>
        </w:rPr>
        <w:t>ce</w:t>
      </w:r>
      <w:r w:rsidRPr="00E05626">
        <w:rPr>
          <w:rFonts w:ascii="Arial" w:hAnsi="Arial" w:cs="Arial"/>
        </w:rPr>
        <w:t xml:space="preserve"> 2013.</w:t>
      </w:r>
    </w:p>
    <w:p w14:paraId="149C10BE" w14:textId="77777777" w:rsidR="006C36F5" w:rsidRPr="00E05626" w:rsidRDefault="006C36F5" w:rsidP="006C36F5">
      <w:pPr>
        <w:pStyle w:val="ListParagraph"/>
        <w:rPr>
          <w:rFonts w:ascii="Arial" w:hAnsi="Arial" w:cs="Arial"/>
        </w:rPr>
      </w:pPr>
    </w:p>
    <w:p w14:paraId="051C76FE" w14:textId="77777777" w:rsidR="006C36F5" w:rsidRPr="00E05626" w:rsidRDefault="00F55C87" w:rsidP="006C36F5">
      <w:pPr>
        <w:pStyle w:val="ListParagraph"/>
        <w:numPr>
          <w:ilvl w:val="0"/>
          <w:numId w:val="9"/>
        </w:numPr>
        <w:spacing w:after="0" w:line="240" w:lineRule="auto"/>
        <w:rPr>
          <w:rFonts w:ascii="Arial" w:hAnsi="Arial" w:cs="Arial"/>
        </w:rPr>
      </w:pPr>
      <w:r w:rsidRPr="00E05626">
        <w:rPr>
          <w:rFonts w:ascii="Arial" w:hAnsi="Arial" w:cs="Arial"/>
        </w:rPr>
        <w:t xml:space="preserve">Satisfaction remains high in most key areas with people more likely to speak positively about the LGA and our work than not.  In addition, awareness of and satisfaction with the work we undertake on behalf of councils remains </w:t>
      </w:r>
      <w:r w:rsidR="00554652" w:rsidRPr="00E05626">
        <w:rPr>
          <w:rFonts w:ascii="Arial" w:hAnsi="Arial" w:cs="Arial"/>
        </w:rPr>
        <w:t>strong</w:t>
      </w:r>
      <w:r w:rsidRPr="00E05626">
        <w:rPr>
          <w:rFonts w:ascii="Arial" w:hAnsi="Arial" w:cs="Arial"/>
        </w:rPr>
        <w:t>.</w:t>
      </w:r>
    </w:p>
    <w:p w14:paraId="1631125B" w14:textId="77777777" w:rsidR="006C36F5" w:rsidRPr="00E05626" w:rsidRDefault="006C36F5" w:rsidP="006C36F5">
      <w:pPr>
        <w:pStyle w:val="ListParagraph"/>
        <w:rPr>
          <w:rFonts w:ascii="Arial" w:hAnsi="Arial" w:cs="Arial"/>
        </w:rPr>
      </w:pPr>
    </w:p>
    <w:p w14:paraId="386781C4" w14:textId="77777777" w:rsidR="006C36F5" w:rsidRPr="00E05626" w:rsidRDefault="00554652" w:rsidP="006C36F5">
      <w:pPr>
        <w:pStyle w:val="ListParagraph"/>
        <w:numPr>
          <w:ilvl w:val="0"/>
          <w:numId w:val="9"/>
        </w:numPr>
        <w:spacing w:after="0" w:line="240" w:lineRule="auto"/>
        <w:rPr>
          <w:rFonts w:ascii="Arial" w:hAnsi="Arial" w:cs="Arial"/>
        </w:rPr>
      </w:pPr>
      <w:r w:rsidRPr="00E05626">
        <w:rPr>
          <w:rFonts w:ascii="Arial" w:hAnsi="Arial" w:cs="Arial"/>
        </w:rPr>
        <w:t xml:space="preserve">Members continue to feel well informed and this has an impact on overall results.  </w:t>
      </w:r>
    </w:p>
    <w:p w14:paraId="30C3F103" w14:textId="77777777" w:rsidR="006C36F5" w:rsidRPr="00E05626" w:rsidRDefault="006C36F5" w:rsidP="006C36F5">
      <w:pPr>
        <w:pStyle w:val="ListParagraph"/>
        <w:rPr>
          <w:rFonts w:ascii="Arial" w:hAnsi="Arial" w:cs="Arial"/>
        </w:rPr>
      </w:pPr>
    </w:p>
    <w:p w14:paraId="37985704" w14:textId="77777777" w:rsidR="006C36F5" w:rsidRPr="00E05626" w:rsidRDefault="00554652" w:rsidP="006C36F5">
      <w:pPr>
        <w:pStyle w:val="ListParagraph"/>
        <w:numPr>
          <w:ilvl w:val="0"/>
          <w:numId w:val="9"/>
        </w:numPr>
        <w:spacing w:after="0" w:line="240" w:lineRule="auto"/>
        <w:rPr>
          <w:rFonts w:ascii="Arial" w:hAnsi="Arial" w:cs="Arial"/>
        </w:rPr>
      </w:pPr>
      <w:r w:rsidRPr="00E05626">
        <w:rPr>
          <w:rFonts w:ascii="Arial" w:hAnsi="Arial" w:cs="Arial"/>
        </w:rPr>
        <w:t xml:space="preserve">Engagement with leaders and cabinet members, chief executives and senior officers is strong and over the last three years we have improved levels of engagement with front-line councillors.  </w:t>
      </w:r>
      <w:r w:rsidR="007A7036" w:rsidRPr="00E05626">
        <w:rPr>
          <w:rFonts w:ascii="Arial" w:hAnsi="Arial" w:cs="Arial"/>
        </w:rPr>
        <w:t>The o</w:t>
      </w:r>
      <w:r w:rsidRPr="00E05626">
        <w:rPr>
          <w:rFonts w:ascii="Arial" w:hAnsi="Arial" w:cs="Arial"/>
        </w:rPr>
        <w:t>verall proportion of those who ‘know just a little’ about the LGA and those who ‘know very little’ about our work continues to decrease.</w:t>
      </w:r>
    </w:p>
    <w:p w14:paraId="7393FF8E" w14:textId="77777777" w:rsidR="006C36F5" w:rsidRPr="00E05626" w:rsidRDefault="006C36F5" w:rsidP="006C36F5">
      <w:pPr>
        <w:pStyle w:val="ListParagraph"/>
        <w:rPr>
          <w:rFonts w:ascii="Arial" w:hAnsi="Arial" w:cs="Arial"/>
        </w:rPr>
      </w:pPr>
    </w:p>
    <w:p w14:paraId="75F3CB91" w14:textId="77777777" w:rsidR="006C36F5" w:rsidRPr="00E05626" w:rsidRDefault="00554652" w:rsidP="006C36F5">
      <w:pPr>
        <w:pStyle w:val="ListParagraph"/>
        <w:numPr>
          <w:ilvl w:val="0"/>
          <w:numId w:val="9"/>
        </w:numPr>
        <w:spacing w:after="0" w:line="240" w:lineRule="auto"/>
        <w:rPr>
          <w:rFonts w:ascii="Arial" w:hAnsi="Arial" w:cs="Arial"/>
        </w:rPr>
      </w:pPr>
      <w:r w:rsidRPr="00E05626">
        <w:rPr>
          <w:rFonts w:ascii="Arial" w:hAnsi="Arial" w:cs="Arial"/>
        </w:rPr>
        <w:t>However, there is still some more work to do in this area to better engage those many councillors who engage directly with residents but who do not hold executive positions.</w:t>
      </w:r>
    </w:p>
    <w:p w14:paraId="2BA62A97" w14:textId="77777777" w:rsidR="006C36F5" w:rsidRPr="00E05626" w:rsidRDefault="006C36F5" w:rsidP="006C36F5">
      <w:pPr>
        <w:pStyle w:val="ListParagraph"/>
        <w:rPr>
          <w:rFonts w:ascii="Arial" w:hAnsi="Arial" w:cs="Arial"/>
        </w:rPr>
      </w:pPr>
    </w:p>
    <w:p w14:paraId="555884D2" w14:textId="77777777" w:rsidR="006C36F5" w:rsidRPr="00E05626" w:rsidRDefault="00B72990" w:rsidP="006C36F5">
      <w:pPr>
        <w:pStyle w:val="ListParagraph"/>
        <w:numPr>
          <w:ilvl w:val="0"/>
          <w:numId w:val="9"/>
        </w:numPr>
        <w:spacing w:after="0" w:line="240" w:lineRule="auto"/>
        <w:rPr>
          <w:rFonts w:ascii="Arial" w:hAnsi="Arial" w:cs="Arial"/>
        </w:rPr>
      </w:pPr>
      <w:r w:rsidRPr="00E05626">
        <w:rPr>
          <w:rFonts w:ascii="Arial" w:hAnsi="Arial" w:cs="Arial"/>
        </w:rPr>
        <w:t>T</w:t>
      </w:r>
      <w:r w:rsidR="00F55C87" w:rsidRPr="00E05626">
        <w:rPr>
          <w:rFonts w:ascii="Arial" w:hAnsi="Arial" w:cs="Arial"/>
        </w:rPr>
        <w:t xml:space="preserve">here </w:t>
      </w:r>
      <w:r w:rsidRPr="00E05626">
        <w:rPr>
          <w:rFonts w:ascii="Arial" w:hAnsi="Arial" w:cs="Arial"/>
        </w:rPr>
        <w:t>have been improvements in the way we demonstrate value for money to our members but this is another area where further work is required.</w:t>
      </w:r>
    </w:p>
    <w:p w14:paraId="673F86AA" w14:textId="77777777" w:rsidR="006C36F5" w:rsidRPr="00E05626" w:rsidRDefault="006C36F5" w:rsidP="006C36F5">
      <w:pPr>
        <w:pStyle w:val="ListParagraph"/>
        <w:rPr>
          <w:rFonts w:ascii="Arial" w:hAnsi="Arial" w:cs="Arial"/>
        </w:rPr>
      </w:pPr>
    </w:p>
    <w:p w14:paraId="00BC67A2" w14:textId="77777777" w:rsidR="006C36F5" w:rsidRPr="00E05626" w:rsidRDefault="00F55C87" w:rsidP="006C36F5">
      <w:pPr>
        <w:pStyle w:val="ListParagraph"/>
        <w:numPr>
          <w:ilvl w:val="0"/>
          <w:numId w:val="9"/>
        </w:numPr>
        <w:spacing w:after="0" w:line="240" w:lineRule="auto"/>
        <w:rPr>
          <w:rFonts w:ascii="Arial" w:hAnsi="Arial" w:cs="Arial"/>
        </w:rPr>
      </w:pPr>
      <w:r w:rsidRPr="00E05626">
        <w:rPr>
          <w:rFonts w:ascii="Arial" w:hAnsi="Arial" w:cs="Arial"/>
        </w:rPr>
        <w:t xml:space="preserve">As </w:t>
      </w:r>
      <w:r w:rsidR="00756DFA" w:rsidRPr="00E05626">
        <w:rPr>
          <w:rFonts w:ascii="Arial" w:hAnsi="Arial" w:cs="Arial"/>
        </w:rPr>
        <w:t xml:space="preserve">set out in the previous Leadership Board report, </w:t>
      </w:r>
      <w:r w:rsidRPr="00E05626">
        <w:rPr>
          <w:rFonts w:ascii="Arial" w:hAnsi="Arial" w:cs="Arial"/>
        </w:rPr>
        <w:t xml:space="preserve">the services and roles delivered by the LGA that are perceived to be of the most importance to respondents </w:t>
      </w:r>
      <w:r w:rsidR="00756DFA" w:rsidRPr="00E05626">
        <w:rPr>
          <w:rFonts w:ascii="Arial" w:hAnsi="Arial" w:cs="Arial"/>
        </w:rPr>
        <w:t xml:space="preserve">are </w:t>
      </w:r>
      <w:r w:rsidRPr="00E05626">
        <w:rPr>
          <w:rFonts w:ascii="Arial" w:hAnsi="Arial" w:cs="Arial"/>
        </w:rPr>
        <w:t xml:space="preserve">related to </w:t>
      </w:r>
      <w:r w:rsidR="00756DFA" w:rsidRPr="00E05626">
        <w:rPr>
          <w:rFonts w:ascii="Arial" w:hAnsi="Arial" w:cs="Arial"/>
        </w:rPr>
        <w:t xml:space="preserve">our </w:t>
      </w:r>
      <w:r w:rsidRPr="00E05626">
        <w:rPr>
          <w:rFonts w:ascii="Arial" w:hAnsi="Arial" w:cs="Arial"/>
        </w:rPr>
        <w:t>national role in lobbying on behalf of local government and in providing a ‘national voice’.</w:t>
      </w:r>
    </w:p>
    <w:p w14:paraId="7B0928C3" w14:textId="77777777" w:rsidR="006C36F5" w:rsidRPr="00E05626" w:rsidRDefault="006C36F5" w:rsidP="006C36F5">
      <w:pPr>
        <w:pStyle w:val="ListParagraph"/>
        <w:rPr>
          <w:rFonts w:ascii="Arial" w:hAnsi="Arial" w:cs="Arial"/>
        </w:rPr>
      </w:pPr>
    </w:p>
    <w:p w14:paraId="352A87B7" w14:textId="56E06ED8" w:rsidR="00756DFA" w:rsidRPr="00E05626" w:rsidRDefault="00F55C87" w:rsidP="006C36F5">
      <w:pPr>
        <w:pStyle w:val="ListParagraph"/>
        <w:numPr>
          <w:ilvl w:val="0"/>
          <w:numId w:val="9"/>
        </w:numPr>
        <w:spacing w:after="0" w:line="240" w:lineRule="auto"/>
        <w:rPr>
          <w:rFonts w:ascii="Arial" w:hAnsi="Arial" w:cs="Arial"/>
        </w:rPr>
      </w:pPr>
      <w:r w:rsidRPr="00E05626">
        <w:rPr>
          <w:rFonts w:ascii="Arial" w:hAnsi="Arial" w:cs="Arial"/>
        </w:rPr>
        <w:t xml:space="preserve">There remains strong support for sector-led improvement as the main way for </w:t>
      </w:r>
      <w:r w:rsidR="00756DFA" w:rsidRPr="00E05626">
        <w:rPr>
          <w:rFonts w:ascii="Arial" w:hAnsi="Arial" w:cs="Arial"/>
        </w:rPr>
        <w:t xml:space="preserve">local government </w:t>
      </w:r>
      <w:r w:rsidRPr="00E05626">
        <w:rPr>
          <w:rFonts w:ascii="Arial" w:hAnsi="Arial" w:cs="Arial"/>
        </w:rPr>
        <w:t xml:space="preserve">to drive improvement.  </w:t>
      </w:r>
      <w:r w:rsidR="00756DFA" w:rsidRPr="00E05626">
        <w:rPr>
          <w:rFonts w:ascii="Arial" w:hAnsi="Arial" w:cs="Arial"/>
        </w:rPr>
        <w:t xml:space="preserve">Our campaign work in this area over the last year has seen increases in awareness of our </w:t>
      </w:r>
      <w:r w:rsidRPr="00E05626">
        <w:rPr>
          <w:rFonts w:ascii="Arial" w:hAnsi="Arial" w:cs="Arial"/>
        </w:rPr>
        <w:t>sector-led improvement offer</w:t>
      </w:r>
      <w:r w:rsidR="00756DFA" w:rsidRPr="00E05626">
        <w:rPr>
          <w:rFonts w:ascii="Arial" w:hAnsi="Arial" w:cs="Arial"/>
        </w:rPr>
        <w:t>.  However, this is also dep</w:t>
      </w:r>
      <w:r w:rsidRPr="00E05626">
        <w:rPr>
          <w:rFonts w:ascii="Arial" w:hAnsi="Arial" w:cs="Arial"/>
        </w:rPr>
        <w:t xml:space="preserve">endent on role and </w:t>
      </w:r>
      <w:r w:rsidR="00756DFA" w:rsidRPr="00E05626">
        <w:rPr>
          <w:rFonts w:ascii="Arial" w:hAnsi="Arial" w:cs="Arial"/>
        </w:rPr>
        <w:t xml:space="preserve">is </w:t>
      </w:r>
      <w:r w:rsidRPr="00E05626">
        <w:rPr>
          <w:rFonts w:ascii="Arial" w:hAnsi="Arial" w:cs="Arial"/>
        </w:rPr>
        <w:t xml:space="preserve">consistent with the overall findings </w:t>
      </w:r>
      <w:r w:rsidR="00BD2AB1" w:rsidRPr="00E05626">
        <w:rPr>
          <w:rFonts w:ascii="Arial" w:hAnsi="Arial" w:cs="Arial"/>
        </w:rPr>
        <w:t xml:space="preserve">that </w:t>
      </w:r>
      <w:r w:rsidR="00756DFA" w:rsidRPr="00E05626">
        <w:rPr>
          <w:rFonts w:ascii="Arial" w:hAnsi="Arial" w:cs="Arial"/>
        </w:rPr>
        <w:t>front-line</w:t>
      </w:r>
      <w:r w:rsidRPr="00E05626">
        <w:rPr>
          <w:rFonts w:ascii="Arial" w:hAnsi="Arial" w:cs="Arial"/>
        </w:rPr>
        <w:t xml:space="preserve"> councillors tend to have lower levels of awareness).  There is very strong support for the LGA to play an enhanced role in supporting and fostering innovation across local government.  </w:t>
      </w:r>
    </w:p>
    <w:p w14:paraId="352A87B8" w14:textId="77777777" w:rsidR="00E32D20" w:rsidRPr="00E05626" w:rsidRDefault="00E32D20" w:rsidP="006C36F5">
      <w:pPr>
        <w:spacing w:after="0" w:line="240" w:lineRule="auto"/>
        <w:rPr>
          <w:rFonts w:ascii="Arial" w:hAnsi="Arial" w:cs="Arial"/>
          <w:b/>
        </w:rPr>
      </w:pPr>
    </w:p>
    <w:p w14:paraId="352A87B9" w14:textId="01C9C211" w:rsidR="00756DFA" w:rsidRPr="00E05626" w:rsidRDefault="00E32D20" w:rsidP="006C36F5">
      <w:pPr>
        <w:spacing w:after="0" w:line="240" w:lineRule="auto"/>
        <w:rPr>
          <w:rFonts w:ascii="Arial" w:hAnsi="Arial" w:cs="Arial"/>
          <w:b/>
        </w:rPr>
      </w:pPr>
      <w:r w:rsidRPr="00E05626">
        <w:rPr>
          <w:rFonts w:ascii="Arial" w:hAnsi="Arial" w:cs="Arial"/>
          <w:b/>
        </w:rPr>
        <w:t>Front-line councillors</w:t>
      </w:r>
    </w:p>
    <w:p w14:paraId="346AB16D" w14:textId="77777777" w:rsidR="000F7258" w:rsidRPr="00E05626" w:rsidRDefault="000F7258" w:rsidP="006C36F5">
      <w:pPr>
        <w:spacing w:after="0" w:line="240" w:lineRule="auto"/>
        <w:rPr>
          <w:rFonts w:ascii="Arial" w:hAnsi="Arial" w:cs="Arial"/>
          <w:b/>
        </w:rPr>
      </w:pPr>
    </w:p>
    <w:p w14:paraId="352A87BA" w14:textId="77777777" w:rsidR="00E32D20" w:rsidRPr="00E05626" w:rsidRDefault="00E32D20" w:rsidP="006C36F5">
      <w:pPr>
        <w:pStyle w:val="ListParagraph"/>
        <w:numPr>
          <w:ilvl w:val="0"/>
          <w:numId w:val="9"/>
        </w:numPr>
        <w:spacing w:after="0" w:line="240" w:lineRule="auto"/>
        <w:rPr>
          <w:rFonts w:ascii="Arial" w:hAnsi="Arial" w:cs="Arial"/>
        </w:rPr>
      </w:pPr>
      <w:r w:rsidRPr="00E05626">
        <w:rPr>
          <w:rFonts w:ascii="Arial" w:hAnsi="Arial" w:cs="Arial"/>
        </w:rPr>
        <w:t>Leadership Board asked us to do some further analysis of levels of satisfaction and engagement with front-line councillors.</w:t>
      </w:r>
    </w:p>
    <w:p w14:paraId="411FA618" w14:textId="77777777" w:rsidR="00E05626" w:rsidRPr="00E05626" w:rsidRDefault="00E05626" w:rsidP="00E05626">
      <w:pPr>
        <w:pStyle w:val="ListParagraph"/>
        <w:spacing w:after="0" w:line="240" w:lineRule="auto"/>
        <w:ind w:left="360"/>
        <w:rPr>
          <w:rFonts w:ascii="Arial" w:hAnsi="Arial" w:cs="Arial"/>
        </w:rPr>
      </w:pPr>
    </w:p>
    <w:p w14:paraId="273111F6" w14:textId="77777777" w:rsidR="006C36F5" w:rsidRPr="00E05626" w:rsidRDefault="00DE205F" w:rsidP="006C36F5">
      <w:pPr>
        <w:pStyle w:val="ListParagraph"/>
        <w:numPr>
          <w:ilvl w:val="0"/>
          <w:numId w:val="9"/>
        </w:numPr>
        <w:spacing w:after="0" w:line="240" w:lineRule="auto"/>
        <w:rPr>
          <w:rFonts w:ascii="Arial" w:hAnsi="Arial" w:cs="Arial"/>
        </w:rPr>
      </w:pPr>
      <w:r w:rsidRPr="00E05626">
        <w:rPr>
          <w:rFonts w:ascii="Arial" w:hAnsi="Arial" w:cs="Arial"/>
        </w:rPr>
        <w:t>Having analysed all the free text comments for all front-line councillors there is no single issue which stands out other than more engagement with our work, our leading councillors and officers.</w:t>
      </w:r>
    </w:p>
    <w:p w14:paraId="08341B87" w14:textId="77777777" w:rsidR="006C36F5" w:rsidRPr="00E05626" w:rsidRDefault="006C36F5" w:rsidP="006C36F5">
      <w:pPr>
        <w:pStyle w:val="ListParagraph"/>
        <w:spacing w:after="0" w:line="240" w:lineRule="auto"/>
        <w:ind w:left="360"/>
        <w:rPr>
          <w:rFonts w:ascii="Arial" w:hAnsi="Arial" w:cs="Arial"/>
        </w:rPr>
      </w:pPr>
    </w:p>
    <w:p w14:paraId="68ABF90B" w14:textId="77777777" w:rsidR="006C36F5" w:rsidRPr="00E05626" w:rsidRDefault="00DE205F" w:rsidP="006C36F5">
      <w:pPr>
        <w:pStyle w:val="ListParagraph"/>
        <w:numPr>
          <w:ilvl w:val="0"/>
          <w:numId w:val="9"/>
        </w:numPr>
        <w:spacing w:after="0" w:line="240" w:lineRule="auto"/>
        <w:rPr>
          <w:rFonts w:ascii="Arial" w:hAnsi="Arial" w:cs="Arial"/>
        </w:rPr>
      </w:pPr>
      <w:r w:rsidRPr="00E05626">
        <w:rPr>
          <w:rFonts w:ascii="Arial" w:hAnsi="Arial" w:cs="Arial"/>
        </w:rPr>
        <w:lastRenderedPageBreak/>
        <w:t>Twelve per cent of front-line councillors say they have ‘no or little understanding of the LGA’s purpose and how it works for local government, which is a relatively small proportion overall.  However, 23 per cent are ‘neither satisfied nor dissatisfied’ with our work on behalf of local government, which shows that there is some room for us to ‘co</w:t>
      </w:r>
      <w:r w:rsidR="00066B54" w:rsidRPr="00E05626">
        <w:rPr>
          <w:rFonts w:ascii="Arial" w:hAnsi="Arial" w:cs="Arial"/>
        </w:rPr>
        <w:t>n</w:t>
      </w:r>
      <w:r w:rsidRPr="00E05626">
        <w:rPr>
          <w:rFonts w:ascii="Arial" w:hAnsi="Arial" w:cs="Arial"/>
        </w:rPr>
        <w:t xml:space="preserve">vert’ these members to a more positive view of the LGA.  </w:t>
      </w:r>
      <w:r w:rsidR="00DF4E22" w:rsidRPr="00E05626">
        <w:rPr>
          <w:rFonts w:ascii="Arial" w:hAnsi="Arial" w:cs="Arial"/>
        </w:rPr>
        <w:t>In other area</w:t>
      </w:r>
      <w:r w:rsidR="00BD2AB1" w:rsidRPr="00E05626">
        <w:rPr>
          <w:rFonts w:ascii="Arial" w:hAnsi="Arial" w:cs="Arial"/>
        </w:rPr>
        <w:t>s</w:t>
      </w:r>
      <w:r w:rsidR="00DF4E22" w:rsidRPr="00E05626">
        <w:rPr>
          <w:rFonts w:ascii="Arial" w:hAnsi="Arial" w:cs="Arial"/>
        </w:rPr>
        <w:t xml:space="preserve"> such as the effectiveness of the LGA as an advocate for local government, negative responses are no worse than for portfolio holders and chairs of scrutiny.</w:t>
      </w:r>
    </w:p>
    <w:p w14:paraId="0737189A" w14:textId="77777777" w:rsidR="006C36F5" w:rsidRPr="00E05626" w:rsidRDefault="006C36F5" w:rsidP="006C36F5">
      <w:pPr>
        <w:pStyle w:val="ListParagraph"/>
        <w:rPr>
          <w:rFonts w:ascii="Arial" w:hAnsi="Arial" w:cs="Arial"/>
        </w:rPr>
      </w:pPr>
    </w:p>
    <w:p w14:paraId="352A87BD" w14:textId="287E0FF6" w:rsidR="00D47A62" w:rsidRPr="00E05626" w:rsidRDefault="00BA7A17" w:rsidP="006C36F5">
      <w:pPr>
        <w:pStyle w:val="ListParagraph"/>
        <w:numPr>
          <w:ilvl w:val="0"/>
          <w:numId w:val="9"/>
        </w:numPr>
        <w:spacing w:after="0" w:line="240" w:lineRule="auto"/>
        <w:rPr>
          <w:rFonts w:ascii="Arial" w:hAnsi="Arial" w:cs="Arial"/>
        </w:rPr>
      </w:pPr>
      <w:r w:rsidRPr="00E05626">
        <w:rPr>
          <w:rFonts w:ascii="Arial" w:hAnsi="Arial" w:cs="Arial"/>
        </w:rPr>
        <w:t xml:space="preserve">In terms of how well informed </w:t>
      </w:r>
      <w:r w:rsidR="003B400F" w:rsidRPr="00E05626">
        <w:rPr>
          <w:rFonts w:ascii="Arial" w:hAnsi="Arial" w:cs="Arial"/>
        </w:rPr>
        <w:t>front</w:t>
      </w:r>
      <w:r w:rsidRPr="00E05626">
        <w:rPr>
          <w:rFonts w:ascii="Arial" w:hAnsi="Arial" w:cs="Arial"/>
        </w:rPr>
        <w:t xml:space="preserve">-line councillors feel, </w:t>
      </w:r>
      <w:r w:rsidR="00D47A62" w:rsidRPr="00E05626">
        <w:rPr>
          <w:rFonts w:ascii="Arial" w:hAnsi="Arial" w:cs="Arial"/>
        </w:rPr>
        <w:t xml:space="preserve">the table below sets out progress over the last four years and compares the informed rating to all other roles (total).  </w:t>
      </w:r>
      <w:r w:rsidR="007A6850" w:rsidRPr="00E05626">
        <w:rPr>
          <w:rFonts w:ascii="Arial" w:hAnsi="Arial" w:cs="Arial"/>
        </w:rPr>
        <w:t xml:space="preserve">In the </w:t>
      </w:r>
      <w:r w:rsidR="00F216F6" w:rsidRPr="00E05626">
        <w:rPr>
          <w:rFonts w:ascii="Arial" w:hAnsi="Arial" w:cs="Arial"/>
        </w:rPr>
        <w:t>20</w:t>
      </w:r>
      <w:r w:rsidR="00D47A62" w:rsidRPr="00E05626">
        <w:rPr>
          <w:rFonts w:ascii="Arial" w:hAnsi="Arial" w:cs="Arial"/>
        </w:rPr>
        <w:t>1</w:t>
      </w:r>
      <w:r w:rsidR="00F216F6" w:rsidRPr="00E05626">
        <w:rPr>
          <w:rFonts w:ascii="Arial" w:hAnsi="Arial" w:cs="Arial"/>
        </w:rPr>
        <w:t>5</w:t>
      </w:r>
      <w:r w:rsidR="00D47A62" w:rsidRPr="00E05626">
        <w:rPr>
          <w:rFonts w:ascii="Arial" w:hAnsi="Arial" w:cs="Arial"/>
        </w:rPr>
        <w:t>/1</w:t>
      </w:r>
      <w:r w:rsidR="00F216F6" w:rsidRPr="00E05626">
        <w:rPr>
          <w:rFonts w:ascii="Arial" w:hAnsi="Arial" w:cs="Arial"/>
        </w:rPr>
        <w:t>6</w:t>
      </w:r>
      <w:r w:rsidR="00D47A62" w:rsidRPr="00E05626">
        <w:rPr>
          <w:rFonts w:ascii="Arial" w:hAnsi="Arial" w:cs="Arial"/>
        </w:rPr>
        <w:t xml:space="preserve"> survey, 80</w:t>
      </w:r>
      <w:r w:rsidR="00F216F6" w:rsidRPr="00E05626">
        <w:rPr>
          <w:rFonts w:ascii="Arial" w:hAnsi="Arial" w:cs="Arial"/>
        </w:rPr>
        <w:t xml:space="preserve"> per cent</w:t>
      </w:r>
      <w:r w:rsidR="00D47A62" w:rsidRPr="00E05626">
        <w:rPr>
          <w:rFonts w:ascii="Arial" w:hAnsi="Arial" w:cs="Arial"/>
        </w:rPr>
        <w:t xml:space="preserve"> indicate they feel well or fairly well informed, compared to </w:t>
      </w:r>
      <w:r w:rsidR="00F216F6" w:rsidRPr="00E05626">
        <w:rPr>
          <w:rFonts w:ascii="Arial" w:hAnsi="Arial" w:cs="Arial"/>
        </w:rPr>
        <w:t xml:space="preserve">83 per cent of </w:t>
      </w:r>
      <w:r w:rsidR="00D47A62" w:rsidRPr="00E05626">
        <w:rPr>
          <w:rFonts w:ascii="Arial" w:hAnsi="Arial" w:cs="Arial"/>
        </w:rPr>
        <w:t>a</w:t>
      </w:r>
      <w:r w:rsidR="00F216F6" w:rsidRPr="00E05626">
        <w:rPr>
          <w:rFonts w:ascii="Arial" w:hAnsi="Arial" w:cs="Arial"/>
        </w:rPr>
        <w:t>ll other respondents</w:t>
      </w:r>
      <w:r w:rsidR="00D47A62" w:rsidRPr="00E05626">
        <w:rPr>
          <w:rFonts w:ascii="Arial" w:hAnsi="Arial" w:cs="Arial"/>
        </w:rPr>
        <w:t>.  This is a relatively small differential</w:t>
      </w:r>
      <w:r w:rsidR="00F216F6" w:rsidRPr="00E05626">
        <w:rPr>
          <w:rFonts w:ascii="Arial" w:hAnsi="Arial" w:cs="Arial"/>
        </w:rPr>
        <w:t xml:space="preserve"> and shows the progress we have made through previous action plans</w:t>
      </w:r>
      <w:r w:rsidR="00D47A62" w:rsidRPr="00E05626">
        <w:rPr>
          <w:rFonts w:ascii="Arial" w:hAnsi="Arial" w:cs="Arial"/>
        </w:rPr>
        <w:t>.</w:t>
      </w:r>
    </w:p>
    <w:p w14:paraId="352A87BE" w14:textId="77777777" w:rsidR="00D47A62" w:rsidRPr="006C36F5" w:rsidRDefault="00D47A62" w:rsidP="006C36F5">
      <w:pPr>
        <w:spacing w:after="0" w:line="240" w:lineRule="auto"/>
        <w:rPr>
          <w:rFonts w:ascii="Arial" w:hAnsi="Arial" w:cs="Arial"/>
          <w:color w:val="FF0000"/>
          <w:sz w:val="24"/>
          <w:szCs w:val="24"/>
        </w:rPr>
      </w:pPr>
    </w:p>
    <w:tbl>
      <w:tblPr>
        <w:tblW w:w="0" w:type="auto"/>
        <w:tblLayout w:type="fixed"/>
        <w:tblCellMar>
          <w:left w:w="0" w:type="dxa"/>
          <w:right w:w="0" w:type="dxa"/>
        </w:tblCellMar>
        <w:tblLook w:val="04A0" w:firstRow="1" w:lastRow="0" w:firstColumn="1" w:lastColumn="0" w:noHBand="0" w:noVBand="1"/>
      </w:tblPr>
      <w:tblGrid>
        <w:gridCol w:w="1269"/>
        <w:gridCol w:w="706"/>
        <w:gridCol w:w="1110"/>
        <w:gridCol w:w="689"/>
        <w:gridCol w:w="1350"/>
        <w:gridCol w:w="689"/>
        <w:gridCol w:w="1350"/>
        <w:gridCol w:w="689"/>
        <w:gridCol w:w="1154"/>
      </w:tblGrid>
      <w:tr w:rsidR="00D47A62" w:rsidRPr="0050111D" w14:paraId="352A87C8" w14:textId="77777777" w:rsidTr="0050111D">
        <w:tc>
          <w:tcPr>
            <w:tcW w:w="1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2A87BF" w14:textId="77777777" w:rsidR="00D47A62" w:rsidRPr="0050111D" w:rsidRDefault="00D47A62" w:rsidP="006C36F5">
            <w:pPr>
              <w:spacing w:after="0" w:line="240" w:lineRule="auto"/>
              <w:rPr>
                <w:rFonts w:ascii="Arial" w:hAnsi="Arial" w:cs="Arial"/>
                <w:b/>
                <w:sz w:val="20"/>
                <w:szCs w:val="20"/>
              </w:rPr>
            </w:pPr>
          </w:p>
        </w:tc>
        <w:tc>
          <w:tcPr>
            <w:tcW w:w="706"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0" w14:textId="77777777" w:rsidR="00D47A62" w:rsidRPr="0050111D" w:rsidRDefault="00D47A62" w:rsidP="006C36F5">
            <w:pPr>
              <w:spacing w:after="0" w:line="240" w:lineRule="auto"/>
              <w:rPr>
                <w:rFonts w:ascii="Arial" w:hAnsi="Arial" w:cs="Arial"/>
                <w:b/>
                <w:sz w:val="20"/>
                <w:szCs w:val="20"/>
              </w:rPr>
            </w:pPr>
            <w:r w:rsidRPr="0050111D">
              <w:rPr>
                <w:rFonts w:ascii="Arial" w:hAnsi="Arial" w:cs="Arial"/>
                <w:b/>
                <w:sz w:val="20"/>
                <w:szCs w:val="20"/>
              </w:rPr>
              <w:t>2012</w:t>
            </w:r>
          </w:p>
        </w:tc>
        <w:tc>
          <w:tcPr>
            <w:tcW w:w="111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352A87C1" w14:textId="77777777" w:rsidR="00D47A62" w:rsidRPr="0050111D" w:rsidRDefault="00D47A62" w:rsidP="006C36F5">
            <w:pPr>
              <w:spacing w:after="0" w:line="240" w:lineRule="auto"/>
              <w:rPr>
                <w:rFonts w:ascii="Arial" w:hAnsi="Arial" w:cs="Arial"/>
                <w:b/>
                <w:sz w:val="20"/>
                <w:szCs w:val="20"/>
              </w:rPr>
            </w:pP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7C2" w14:textId="77777777" w:rsidR="00D47A62" w:rsidRPr="0050111D" w:rsidRDefault="00D47A62" w:rsidP="006C36F5">
            <w:pPr>
              <w:spacing w:after="0" w:line="240" w:lineRule="auto"/>
              <w:rPr>
                <w:rFonts w:ascii="Arial" w:hAnsi="Arial" w:cs="Arial"/>
                <w:b/>
                <w:sz w:val="20"/>
                <w:szCs w:val="20"/>
              </w:rPr>
            </w:pPr>
            <w:r w:rsidRPr="0050111D">
              <w:rPr>
                <w:rFonts w:ascii="Arial" w:hAnsi="Arial" w:cs="Arial"/>
                <w:b/>
                <w:sz w:val="20"/>
                <w:szCs w:val="20"/>
              </w:rPr>
              <w:t>2013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87C3" w14:textId="77777777" w:rsidR="00D47A62" w:rsidRPr="0050111D" w:rsidRDefault="00D47A62" w:rsidP="006C36F5">
            <w:pPr>
              <w:spacing w:after="0" w:line="240" w:lineRule="auto"/>
              <w:rPr>
                <w:rFonts w:ascii="Arial" w:hAnsi="Arial" w:cs="Arial"/>
                <w:b/>
                <w:sz w:val="20"/>
                <w:szCs w:val="20"/>
              </w:rPr>
            </w:pPr>
          </w:p>
        </w:tc>
        <w:tc>
          <w:tcPr>
            <w:tcW w:w="68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4" w14:textId="77777777" w:rsidR="00D47A62" w:rsidRPr="0050111D" w:rsidRDefault="00D47A62" w:rsidP="006C36F5">
            <w:pPr>
              <w:spacing w:after="0" w:line="240" w:lineRule="auto"/>
              <w:rPr>
                <w:rFonts w:ascii="Arial" w:hAnsi="Arial" w:cs="Arial"/>
                <w:b/>
                <w:sz w:val="20"/>
                <w:szCs w:val="20"/>
              </w:rPr>
            </w:pPr>
            <w:r w:rsidRPr="0050111D">
              <w:rPr>
                <w:rFonts w:ascii="Arial" w:hAnsi="Arial" w:cs="Arial"/>
                <w:b/>
                <w:sz w:val="20"/>
                <w:szCs w:val="20"/>
              </w:rPr>
              <w:t>2014</w:t>
            </w:r>
          </w:p>
        </w:tc>
        <w:tc>
          <w:tcPr>
            <w:tcW w:w="1350"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tcPr>
          <w:p w14:paraId="352A87C5" w14:textId="77777777" w:rsidR="00D47A62" w:rsidRPr="0050111D" w:rsidRDefault="00D47A62" w:rsidP="006C36F5">
            <w:pPr>
              <w:spacing w:after="0" w:line="240" w:lineRule="auto"/>
              <w:rPr>
                <w:rFonts w:ascii="Arial" w:hAnsi="Arial" w:cs="Arial"/>
                <w:b/>
                <w:sz w:val="20"/>
                <w:szCs w:val="20"/>
              </w:rPr>
            </w:pP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7C6" w14:textId="77777777" w:rsidR="00D47A62" w:rsidRPr="0050111D" w:rsidRDefault="00D47A62" w:rsidP="006C36F5">
            <w:pPr>
              <w:spacing w:after="0" w:line="240" w:lineRule="auto"/>
              <w:rPr>
                <w:rFonts w:ascii="Arial" w:hAnsi="Arial" w:cs="Arial"/>
                <w:b/>
                <w:sz w:val="20"/>
                <w:szCs w:val="20"/>
              </w:rPr>
            </w:pPr>
            <w:r w:rsidRPr="0050111D">
              <w:rPr>
                <w:rFonts w:ascii="Arial" w:hAnsi="Arial" w:cs="Arial"/>
                <w:b/>
                <w:sz w:val="20"/>
                <w:szCs w:val="20"/>
              </w:rPr>
              <w:t>2015</w:t>
            </w:r>
          </w:p>
        </w:tc>
        <w:tc>
          <w:tcPr>
            <w:tcW w:w="1154" w:type="dxa"/>
            <w:tcBorders>
              <w:top w:val="single" w:sz="8" w:space="0" w:color="auto"/>
              <w:left w:val="nil"/>
              <w:bottom w:val="single" w:sz="8" w:space="0" w:color="auto"/>
              <w:right w:val="single" w:sz="8" w:space="0" w:color="auto"/>
            </w:tcBorders>
          </w:tcPr>
          <w:p w14:paraId="352A87C7" w14:textId="77777777" w:rsidR="00D47A62" w:rsidRPr="0050111D" w:rsidRDefault="00D47A62" w:rsidP="006C36F5">
            <w:pPr>
              <w:spacing w:after="0" w:line="240" w:lineRule="auto"/>
              <w:rPr>
                <w:rFonts w:ascii="Arial" w:hAnsi="Arial" w:cs="Arial"/>
                <w:b/>
                <w:sz w:val="20"/>
                <w:szCs w:val="20"/>
              </w:rPr>
            </w:pPr>
          </w:p>
        </w:tc>
      </w:tr>
      <w:tr w:rsidR="00D47A62" w:rsidRPr="0050111D" w14:paraId="352A87D2"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A87C9" w14:textId="77777777" w:rsidR="00D47A62" w:rsidRPr="0050111D" w:rsidRDefault="00D47A62" w:rsidP="006C36F5">
            <w:pPr>
              <w:spacing w:after="0" w:line="240" w:lineRule="auto"/>
              <w:rPr>
                <w:rFonts w:ascii="Arial" w:hAnsi="Arial" w:cs="Arial"/>
                <w:sz w:val="20"/>
                <w:szCs w:val="20"/>
              </w:rPr>
            </w:pP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A"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 xml:space="preserve">Total </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B" w14:textId="4A00667C" w:rsidR="00D47A62" w:rsidRPr="0050111D" w:rsidRDefault="00D47A62" w:rsidP="0050111D">
            <w:pPr>
              <w:spacing w:after="0" w:line="240" w:lineRule="auto"/>
              <w:rPr>
                <w:rFonts w:ascii="Arial" w:hAnsi="Arial" w:cs="Arial"/>
                <w:b/>
                <w:bCs/>
                <w:sz w:val="20"/>
                <w:szCs w:val="20"/>
              </w:rPr>
            </w:pPr>
            <w:r w:rsidRPr="0050111D">
              <w:rPr>
                <w:rFonts w:ascii="Arial" w:hAnsi="Arial" w:cs="Arial"/>
                <w:b/>
                <w:bCs/>
                <w:sz w:val="20"/>
                <w:szCs w:val="20"/>
              </w:rPr>
              <w:t xml:space="preserve">Frontline </w:t>
            </w:r>
            <w:r w:rsidR="0050111D" w:rsidRPr="0050111D">
              <w:rPr>
                <w:rFonts w:ascii="Arial" w:hAnsi="Arial" w:cs="Arial"/>
                <w:b/>
                <w:bCs/>
                <w:sz w:val="20"/>
                <w:szCs w:val="20"/>
              </w:rPr>
              <w:t>Cllrs</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CC"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 xml:space="preserve">Total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CD" w14:textId="6FA9C46A" w:rsidR="00D47A62" w:rsidRPr="0050111D" w:rsidRDefault="0050111D" w:rsidP="0050111D">
            <w:pPr>
              <w:spacing w:after="0" w:line="240" w:lineRule="auto"/>
              <w:rPr>
                <w:rFonts w:ascii="Arial" w:hAnsi="Arial" w:cs="Arial"/>
                <w:b/>
                <w:bCs/>
                <w:sz w:val="20"/>
                <w:szCs w:val="20"/>
              </w:rPr>
            </w:pPr>
            <w:r>
              <w:rPr>
                <w:rFonts w:ascii="Arial" w:hAnsi="Arial" w:cs="Arial"/>
                <w:b/>
                <w:bCs/>
                <w:sz w:val="20"/>
                <w:szCs w:val="20"/>
              </w:rPr>
              <w:t>Frontline Cllrs</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E"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 xml:space="preserve">Total </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CF" w14:textId="7C425516" w:rsidR="00D47A62" w:rsidRPr="0050111D" w:rsidRDefault="00D47A62" w:rsidP="0050111D">
            <w:pPr>
              <w:spacing w:after="0" w:line="240" w:lineRule="auto"/>
              <w:rPr>
                <w:rFonts w:ascii="Arial" w:hAnsi="Arial" w:cs="Arial"/>
                <w:b/>
                <w:bCs/>
                <w:sz w:val="20"/>
                <w:szCs w:val="20"/>
              </w:rPr>
            </w:pPr>
            <w:r w:rsidRPr="0050111D">
              <w:rPr>
                <w:rFonts w:ascii="Arial" w:hAnsi="Arial" w:cs="Arial"/>
                <w:b/>
                <w:bCs/>
                <w:sz w:val="20"/>
                <w:szCs w:val="20"/>
              </w:rPr>
              <w:t xml:space="preserve">Frontline </w:t>
            </w:r>
            <w:r w:rsidR="0050111D">
              <w:rPr>
                <w:rFonts w:ascii="Arial" w:hAnsi="Arial" w:cs="Arial"/>
                <w:b/>
                <w:bCs/>
                <w:sz w:val="20"/>
                <w:szCs w:val="20"/>
              </w:rPr>
              <w:t>Cllrs</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D0"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Total</w:t>
            </w:r>
          </w:p>
        </w:tc>
        <w:tc>
          <w:tcPr>
            <w:tcW w:w="1154" w:type="dxa"/>
            <w:tcBorders>
              <w:top w:val="nil"/>
              <w:left w:val="nil"/>
              <w:bottom w:val="single" w:sz="8" w:space="0" w:color="auto"/>
              <w:right w:val="single" w:sz="8" w:space="0" w:color="auto"/>
            </w:tcBorders>
            <w:hideMark/>
          </w:tcPr>
          <w:p w14:paraId="352A87D1" w14:textId="4C632843" w:rsidR="00D47A62" w:rsidRPr="0050111D" w:rsidRDefault="00D47A62" w:rsidP="0050111D">
            <w:pPr>
              <w:spacing w:after="0" w:line="240" w:lineRule="auto"/>
              <w:rPr>
                <w:rFonts w:ascii="Arial" w:hAnsi="Arial" w:cs="Arial"/>
                <w:b/>
                <w:bCs/>
                <w:sz w:val="20"/>
                <w:szCs w:val="20"/>
              </w:rPr>
            </w:pPr>
            <w:r w:rsidRPr="0050111D">
              <w:rPr>
                <w:rFonts w:ascii="Arial" w:hAnsi="Arial" w:cs="Arial"/>
                <w:b/>
                <w:bCs/>
                <w:sz w:val="20"/>
                <w:szCs w:val="20"/>
              </w:rPr>
              <w:t xml:space="preserve">Frontline </w:t>
            </w:r>
            <w:r w:rsidR="0050111D">
              <w:rPr>
                <w:rFonts w:ascii="Arial" w:hAnsi="Arial" w:cs="Arial"/>
                <w:b/>
                <w:bCs/>
                <w:sz w:val="20"/>
                <w:szCs w:val="20"/>
              </w:rPr>
              <w:t>Cllrs</w:t>
            </w:r>
          </w:p>
        </w:tc>
      </w:tr>
      <w:tr w:rsidR="00D47A62" w:rsidRPr="0050111D" w14:paraId="352A87DC"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7D3"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Well informed</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4"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21%</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5"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20%</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D6"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25%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D7"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23%</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8"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31%</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9"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27%</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DA"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29%</w:t>
            </w:r>
          </w:p>
        </w:tc>
        <w:tc>
          <w:tcPr>
            <w:tcW w:w="1154" w:type="dxa"/>
            <w:tcBorders>
              <w:top w:val="nil"/>
              <w:left w:val="nil"/>
              <w:bottom w:val="single" w:sz="8" w:space="0" w:color="auto"/>
              <w:right w:val="single" w:sz="8" w:space="0" w:color="auto"/>
            </w:tcBorders>
            <w:hideMark/>
          </w:tcPr>
          <w:p w14:paraId="352A87DB"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29%</w:t>
            </w:r>
          </w:p>
        </w:tc>
      </w:tr>
      <w:tr w:rsidR="00D47A62" w:rsidRPr="0050111D" w14:paraId="352A87E6"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7DD"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Fairly well informed</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E"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48%</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DF"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46%</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E0"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52%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E1"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50%</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2"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48%</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3"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49%</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E4"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54%</w:t>
            </w:r>
          </w:p>
        </w:tc>
        <w:tc>
          <w:tcPr>
            <w:tcW w:w="1154" w:type="dxa"/>
            <w:tcBorders>
              <w:top w:val="nil"/>
              <w:left w:val="nil"/>
              <w:bottom w:val="single" w:sz="8" w:space="0" w:color="auto"/>
              <w:right w:val="single" w:sz="8" w:space="0" w:color="auto"/>
            </w:tcBorders>
            <w:hideMark/>
          </w:tcPr>
          <w:p w14:paraId="352A87E5"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51%</w:t>
            </w:r>
          </w:p>
        </w:tc>
      </w:tr>
      <w:tr w:rsidR="00D47A62" w:rsidRPr="0050111D" w14:paraId="352A87F0"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7E7"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Gives me only a limited amount of information</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8"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24%</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9"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27%</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EA"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EB"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21%</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C"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16%</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ED"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18%</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EE"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13%</w:t>
            </w:r>
          </w:p>
        </w:tc>
        <w:tc>
          <w:tcPr>
            <w:tcW w:w="1154" w:type="dxa"/>
            <w:tcBorders>
              <w:top w:val="nil"/>
              <w:left w:val="nil"/>
              <w:bottom w:val="single" w:sz="8" w:space="0" w:color="auto"/>
              <w:right w:val="single" w:sz="8" w:space="0" w:color="auto"/>
            </w:tcBorders>
            <w:hideMark/>
          </w:tcPr>
          <w:p w14:paraId="352A87EF"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15%</w:t>
            </w:r>
          </w:p>
        </w:tc>
      </w:tr>
      <w:tr w:rsidR="00D47A62" w:rsidRPr="0050111D" w14:paraId="352A87FA"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7F1"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Doesn’t tell me much about what it does</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F2"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6%</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F3"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7%</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F4"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F5"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5%</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F6"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4%</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F7"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4%</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F8"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3%</w:t>
            </w:r>
          </w:p>
        </w:tc>
        <w:tc>
          <w:tcPr>
            <w:tcW w:w="1154" w:type="dxa"/>
            <w:tcBorders>
              <w:top w:val="nil"/>
              <w:left w:val="nil"/>
              <w:bottom w:val="single" w:sz="8" w:space="0" w:color="auto"/>
              <w:right w:val="single" w:sz="8" w:space="0" w:color="auto"/>
            </w:tcBorders>
            <w:hideMark/>
          </w:tcPr>
          <w:p w14:paraId="352A87F9"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4%</w:t>
            </w:r>
          </w:p>
        </w:tc>
      </w:tr>
      <w:tr w:rsidR="00D47A62" w:rsidRPr="0050111D" w14:paraId="352A8804"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7FB"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Don’t know/no opinion</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7FC"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tcPr>
          <w:p w14:paraId="352A87FD" w14:textId="77777777" w:rsidR="00D47A62" w:rsidRPr="0050111D" w:rsidRDefault="00D47A62" w:rsidP="006C36F5">
            <w:pPr>
              <w:spacing w:after="0" w:line="240" w:lineRule="auto"/>
              <w:rPr>
                <w:rFonts w:ascii="Arial" w:hAnsi="Arial" w:cs="Arial"/>
                <w:b/>
                <w:bCs/>
                <w:sz w:val="20"/>
                <w:szCs w:val="20"/>
              </w:rPr>
            </w:pP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7FE"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7FF"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1%</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0"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1%</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1"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2%</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802" w14:textId="77777777" w:rsidR="00D47A62" w:rsidRPr="0050111D" w:rsidRDefault="00D47A62" w:rsidP="006C36F5">
            <w:pPr>
              <w:spacing w:after="0" w:line="240" w:lineRule="auto"/>
              <w:rPr>
                <w:rFonts w:ascii="Arial" w:hAnsi="Arial" w:cs="Arial"/>
                <w:sz w:val="20"/>
                <w:szCs w:val="20"/>
              </w:rPr>
            </w:pPr>
            <w:r w:rsidRPr="0050111D">
              <w:rPr>
                <w:rFonts w:ascii="Arial" w:hAnsi="Arial" w:cs="Arial"/>
                <w:sz w:val="20"/>
                <w:szCs w:val="20"/>
              </w:rPr>
              <w:t>*%</w:t>
            </w:r>
          </w:p>
        </w:tc>
        <w:tc>
          <w:tcPr>
            <w:tcW w:w="1154" w:type="dxa"/>
            <w:tcBorders>
              <w:top w:val="nil"/>
              <w:left w:val="nil"/>
              <w:bottom w:val="single" w:sz="8" w:space="0" w:color="auto"/>
              <w:right w:val="single" w:sz="8" w:space="0" w:color="auto"/>
            </w:tcBorders>
            <w:hideMark/>
          </w:tcPr>
          <w:p w14:paraId="352A8803"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1%</w:t>
            </w:r>
          </w:p>
        </w:tc>
      </w:tr>
      <w:tr w:rsidR="00D47A62" w:rsidRPr="0050111D" w14:paraId="352A880E" w14:textId="77777777" w:rsidTr="0050111D">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05"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Summary informed</w:t>
            </w:r>
          </w:p>
        </w:tc>
        <w:tc>
          <w:tcPr>
            <w:tcW w:w="70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6"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69%</w:t>
            </w:r>
          </w:p>
        </w:tc>
        <w:tc>
          <w:tcPr>
            <w:tcW w:w="111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7"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65%</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808"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78%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2A8809"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73%</w:t>
            </w:r>
          </w:p>
        </w:tc>
        <w:tc>
          <w:tcPr>
            <w:tcW w:w="689"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A"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79%</w:t>
            </w:r>
          </w:p>
        </w:tc>
        <w:tc>
          <w:tcPr>
            <w:tcW w:w="1350" w:type="dxa"/>
            <w:tcBorders>
              <w:top w:val="nil"/>
              <w:left w:val="nil"/>
              <w:bottom w:val="single" w:sz="8" w:space="0" w:color="auto"/>
              <w:right w:val="single" w:sz="8" w:space="0" w:color="auto"/>
            </w:tcBorders>
            <w:shd w:val="clear" w:color="auto" w:fill="D0CECE"/>
            <w:tcMar>
              <w:top w:w="0" w:type="dxa"/>
              <w:left w:w="108" w:type="dxa"/>
              <w:bottom w:w="0" w:type="dxa"/>
              <w:right w:w="108" w:type="dxa"/>
            </w:tcMar>
            <w:hideMark/>
          </w:tcPr>
          <w:p w14:paraId="352A880B"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76%</w:t>
            </w:r>
          </w:p>
        </w:tc>
        <w:tc>
          <w:tcPr>
            <w:tcW w:w="689" w:type="dxa"/>
            <w:tcBorders>
              <w:top w:val="nil"/>
              <w:left w:val="nil"/>
              <w:bottom w:val="single" w:sz="8" w:space="0" w:color="auto"/>
              <w:right w:val="single" w:sz="8" w:space="0" w:color="auto"/>
            </w:tcBorders>
            <w:tcMar>
              <w:top w:w="0" w:type="dxa"/>
              <w:left w:w="108" w:type="dxa"/>
              <w:bottom w:w="0" w:type="dxa"/>
              <w:right w:w="108" w:type="dxa"/>
            </w:tcMar>
            <w:hideMark/>
          </w:tcPr>
          <w:p w14:paraId="352A880C"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84%</w:t>
            </w:r>
          </w:p>
        </w:tc>
        <w:tc>
          <w:tcPr>
            <w:tcW w:w="1154" w:type="dxa"/>
            <w:tcBorders>
              <w:top w:val="nil"/>
              <w:left w:val="nil"/>
              <w:bottom w:val="single" w:sz="8" w:space="0" w:color="auto"/>
              <w:right w:val="single" w:sz="8" w:space="0" w:color="auto"/>
            </w:tcBorders>
            <w:hideMark/>
          </w:tcPr>
          <w:p w14:paraId="352A880D" w14:textId="77777777" w:rsidR="00D47A62" w:rsidRPr="0050111D" w:rsidRDefault="00D47A62" w:rsidP="006C36F5">
            <w:pPr>
              <w:spacing w:after="0" w:line="240" w:lineRule="auto"/>
              <w:rPr>
                <w:rFonts w:ascii="Arial" w:hAnsi="Arial" w:cs="Arial"/>
                <w:b/>
                <w:bCs/>
                <w:sz w:val="20"/>
                <w:szCs w:val="20"/>
              </w:rPr>
            </w:pPr>
            <w:r w:rsidRPr="0050111D">
              <w:rPr>
                <w:rFonts w:ascii="Arial" w:hAnsi="Arial" w:cs="Arial"/>
                <w:b/>
                <w:bCs/>
                <w:sz w:val="20"/>
                <w:szCs w:val="20"/>
              </w:rPr>
              <w:t>80%</w:t>
            </w:r>
          </w:p>
        </w:tc>
      </w:tr>
    </w:tbl>
    <w:p w14:paraId="352A880F" w14:textId="77777777" w:rsidR="00D47A62" w:rsidRPr="006C36F5" w:rsidRDefault="00D47A62" w:rsidP="006C36F5">
      <w:pPr>
        <w:spacing w:after="0" w:line="240" w:lineRule="auto"/>
        <w:rPr>
          <w:rFonts w:ascii="Arial" w:hAnsi="Arial" w:cs="Arial"/>
        </w:rPr>
      </w:pPr>
    </w:p>
    <w:p w14:paraId="352A8810" w14:textId="77777777" w:rsidR="00DF4E22" w:rsidRPr="00E05626" w:rsidRDefault="00D47A62" w:rsidP="006C36F5">
      <w:pPr>
        <w:pStyle w:val="ListParagraph"/>
        <w:numPr>
          <w:ilvl w:val="0"/>
          <w:numId w:val="9"/>
        </w:numPr>
        <w:spacing w:after="0" w:line="240" w:lineRule="auto"/>
        <w:rPr>
          <w:rFonts w:ascii="Arial" w:hAnsi="Arial" w:cs="Arial"/>
        </w:rPr>
      </w:pPr>
      <w:r w:rsidRPr="00E05626">
        <w:rPr>
          <w:rFonts w:ascii="Arial" w:hAnsi="Arial" w:cs="Arial"/>
        </w:rPr>
        <w:t>T</w:t>
      </w:r>
      <w:r w:rsidR="00DF4E22" w:rsidRPr="00E05626">
        <w:rPr>
          <w:rFonts w:ascii="Arial" w:hAnsi="Arial" w:cs="Arial"/>
        </w:rPr>
        <w:t>his shows that there is some scope for us to better engage with front-line councillors through all of our mechanisms – political, corporately through formal communication channels such as First and bulletins, at events and through personal contact as part of our council visits programme and council peer reviews.</w:t>
      </w:r>
    </w:p>
    <w:p w14:paraId="5FFDD332" w14:textId="77777777" w:rsidR="006C36F5" w:rsidRPr="00E05626" w:rsidRDefault="006C36F5" w:rsidP="006C36F5">
      <w:pPr>
        <w:spacing w:after="0" w:line="240" w:lineRule="auto"/>
        <w:rPr>
          <w:rFonts w:ascii="Arial" w:hAnsi="Arial" w:cs="Arial"/>
        </w:rPr>
      </w:pPr>
    </w:p>
    <w:p w14:paraId="352A8811" w14:textId="52AC0509" w:rsidR="00372208" w:rsidRDefault="00372208" w:rsidP="006C36F5">
      <w:pPr>
        <w:spacing w:after="0" w:line="240" w:lineRule="auto"/>
        <w:rPr>
          <w:rFonts w:ascii="Arial" w:hAnsi="Arial" w:cs="Arial"/>
          <w:b/>
        </w:rPr>
      </w:pPr>
      <w:r w:rsidRPr="00E05626">
        <w:rPr>
          <w:rFonts w:ascii="Arial" w:hAnsi="Arial" w:cs="Arial"/>
          <w:b/>
        </w:rPr>
        <w:t>Value for money</w:t>
      </w:r>
    </w:p>
    <w:p w14:paraId="090A695D" w14:textId="77777777" w:rsidR="004B5356" w:rsidRPr="00E05626" w:rsidRDefault="004B5356" w:rsidP="006C36F5">
      <w:pPr>
        <w:spacing w:after="0" w:line="240" w:lineRule="auto"/>
        <w:rPr>
          <w:rFonts w:ascii="Arial" w:hAnsi="Arial" w:cs="Arial"/>
          <w:b/>
        </w:rPr>
      </w:pPr>
    </w:p>
    <w:p w14:paraId="352A8812" w14:textId="77777777" w:rsidR="00066B54" w:rsidRPr="00E05626" w:rsidRDefault="00372208" w:rsidP="006C36F5">
      <w:pPr>
        <w:pStyle w:val="ListParagraph"/>
        <w:numPr>
          <w:ilvl w:val="0"/>
          <w:numId w:val="9"/>
        </w:numPr>
        <w:spacing w:after="0" w:line="240" w:lineRule="auto"/>
        <w:rPr>
          <w:rFonts w:ascii="Arial" w:hAnsi="Arial" w:cs="Arial"/>
        </w:rPr>
      </w:pPr>
      <w:r w:rsidRPr="00E05626">
        <w:rPr>
          <w:rFonts w:ascii="Arial" w:hAnsi="Arial" w:cs="Arial"/>
        </w:rPr>
        <w:t xml:space="preserve">Having undertaken further analysis, there are no significant issues in relation to value for money which point towards a </w:t>
      </w:r>
      <w:r w:rsidR="00D47A62" w:rsidRPr="00E05626">
        <w:rPr>
          <w:rFonts w:ascii="Arial" w:hAnsi="Arial" w:cs="Arial"/>
        </w:rPr>
        <w:t xml:space="preserve">single </w:t>
      </w:r>
      <w:r w:rsidRPr="00E05626">
        <w:rPr>
          <w:rFonts w:ascii="Arial" w:hAnsi="Arial" w:cs="Arial"/>
        </w:rPr>
        <w:t xml:space="preserve">solution.  </w:t>
      </w:r>
      <w:r w:rsidR="00F91D1D" w:rsidRPr="00E05626">
        <w:rPr>
          <w:rFonts w:ascii="Arial" w:hAnsi="Arial" w:cs="Arial"/>
        </w:rPr>
        <w:t xml:space="preserve">When compared to the total, 50 per cent of front-line councillors say that we offer value for money compared to 56 per cent and there is a slightly higher proportion of ‘don’t knows’.  </w:t>
      </w:r>
    </w:p>
    <w:p w14:paraId="352A8813" w14:textId="77777777" w:rsidR="00066B54" w:rsidRPr="006C36F5" w:rsidRDefault="00066B54" w:rsidP="006C36F5">
      <w:pPr>
        <w:spacing w:after="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089"/>
        <w:gridCol w:w="804"/>
        <w:gridCol w:w="1176"/>
        <w:gridCol w:w="803"/>
        <w:gridCol w:w="1176"/>
        <w:gridCol w:w="803"/>
        <w:gridCol w:w="1176"/>
        <w:gridCol w:w="803"/>
        <w:gridCol w:w="1176"/>
      </w:tblGrid>
      <w:tr w:rsidR="00066B54" w:rsidRPr="006C36F5" w14:paraId="352A881D" w14:textId="77777777" w:rsidTr="00066B54">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2A8814" w14:textId="77777777" w:rsidR="00066B54" w:rsidRPr="006C36F5" w:rsidRDefault="00066B54" w:rsidP="006C36F5">
            <w:pPr>
              <w:spacing w:after="0" w:line="240" w:lineRule="auto"/>
              <w:rPr>
                <w:rFonts w:ascii="Arial" w:hAnsi="Arial" w:cs="Arial"/>
                <w:b/>
              </w:rPr>
            </w:pP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815" w14:textId="77777777" w:rsidR="00066B54" w:rsidRPr="006C36F5" w:rsidRDefault="00066B54" w:rsidP="006C36F5">
            <w:pPr>
              <w:spacing w:after="0" w:line="240" w:lineRule="auto"/>
              <w:rPr>
                <w:rFonts w:ascii="Arial" w:hAnsi="Arial" w:cs="Arial"/>
                <w:b/>
              </w:rPr>
            </w:pPr>
            <w:r w:rsidRPr="006C36F5">
              <w:rPr>
                <w:rFonts w:ascii="Arial" w:hAnsi="Arial" w:cs="Arial"/>
                <w:b/>
              </w:rPr>
              <w:t>2012</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8816" w14:textId="77777777" w:rsidR="00066B54" w:rsidRPr="006C36F5" w:rsidRDefault="00066B54" w:rsidP="006C36F5">
            <w:pPr>
              <w:spacing w:after="0" w:line="240" w:lineRule="auto"/>
              <w:rPr>
                <w:rFonts w:ascii="Arial" w:hAnsi="Arial" w:cs="Arial"/>
                <w:b/>
              </w:rPr>
            </w:pP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817" w14:textId="77777777" w:rsidR="00066B54" w:rsidRPr="006C36F5" w:rsidRDefault="00066B54" w:rsidP="006C36F5">
            <w:pPr>
              <w:spacing w:after="0" w:line="240" w:lineRule="auto"/>
              <w:rPr>
                <w:rFonts w:ascii="Arial" w:hAnsi="Arial" w:cs="Arial"/>
                <w:b/>
              </w:rPr>
            </w:pPr>
            <w:r w:rsidRPr="006C36F5">
              <w:rPr>
                <w:rFonts w:ascii="Arial" w:hAnsi="Arial" w:cs="Arial"/>
                <w:b/>
              </w:rPr>
              <w:t>2013</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8818" w14:textId="77777777" w:rsidR="00066B54" w:rsidRPr="006C36F5" w:rsidRDefault="00066B54" w:rsidP="006C36F5">
            <w:pPr>
              <w:spacing w:after="0" w:line="240" w:lineRule="auto"/>
              <w:rPr>
                <w:rFonts w:ascii="Arial" w:hAnsi="Arial" w:cs="Arial"/>
                <w:b/>
              </w:rP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819" w14:textId="77777777" w:rsidR="00066B54" w:rsidRPr="006C36F5" w:rsidRDefault="00066B54" w:rsidP="006C36F5">
            <w:pPr>
              <w:spacing w:after="0" w:line="240" w:lineRule="auto"/>
              <w:rPr>
                <w:rFonts w:ascii="Arial" w:hAnsi="Arial" w:cs="Arial"/>
                <w:b/>
              </w:rPr>
            </w:pPr>
            <w:r w:rsidRPr="006C36F5">
              <w:rPr>
                <w:rFonts w:ascii="Arial" w:hAnsi="Arial" w:cs="Arial"/>
                <w:b/>
              </w:rPr>
              <w:t>2014</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881A" w14:textId="77777777" w:rsidR="00066B54" w:rsidRPr="006C36F5" w:rsidRDefault="00066B54" w:rsidP="006C36F5">
            <w:pPr>
              <w:spacing w:after="0" w:line="240" w:lineRule="auto"/>
              <w:rPr>
                <w:rFonts w:ascii="Arial" w:hAnsi="Arial" w:cs="Arial"/>
                <w:b/>
              </w:rP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881B" w14:textId="77777777" w:rsidR="00066B54" w:rsidRPr="006C36F5" w:rsidRDefault="00066B54" w:rsidP="006C36F5">
            <w:pPr>
              <w:spacing w:after="0" w:line="240" w:lineRule="auto"/>
              <w:rPr>
                <w:rFonts w:ascii="Arial" w:hAnsi="Arial" w:cs="Arial"/>
                <w:b/>
              </w:rPr>
            </w:pPr>
            <w:r w:rsidRPr="006C36F5">
              <w:rPr>
                <w:rFonts w:ascii="Arial" w:hAnsi="Arial" w:cs="Arial"/>
                <w:b/>
              </w:rPr>
              <w:t>2015</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2A881C" w14:textId="77777777" w:rsidR="00066B54" w:rsidRPr="006C36F5" w:rsidRDefault="00066B54" w:rsidP="006C36F5">
            <w:pPr>
              <w:spacing w:after="0" w:line="240" w:lineRule="auto"/>
              <w:rPr>
                <w:rFonts w:ascii="Arial" w:hAnsi="Arial" w:cs="Arial"/>
                <w:b/>
              </w:rPr>
            </w:pPr>
          </w:p>
        </w:tc>
      </w:tr>
      <w:tr w:rsidR="00066B54" w:rsidRPr="006C36F5" w14:paraId="352A8827"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A881E" w14:textId="77777777" w:rsidR="00066B54" w:rsidRPr="006C36F5" w:rsidRDefault="00066B54" w:rsidP="006C36F5">
            <w:pPr>
              <w:spacing w:after="0" w:line="240" w:lineRule="auto"/>
              <w:rPr>
                <w:rFonts w:ascii="Arial" w:hAnsi="Arial" w:cs="Arial"/>
                <w:b/>
              </w:rPr>
            </w:pP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1F" w14:textId="77777777" w:rsidR="00066B54" w:rsidRPr="006C36F5" w:rsidRDefault="00066B54" w:rsidP="006C36F5">
            <w:pPr>
              <w:spacing w:after="0" w:line="240" w:lineRule="auto"/>
              <w:rPr>
                <w:rFonts w:ascii="Arial" w:hAnsi="Arial" w:cs="Arial"/>
                <w:b/>
              </w:rPr>
            </w:pPr>
            <w:r w:rsidRPr="006C36F5">
              <w:rPr>
                <w:rFonts w:ascii="Arial" w:hAnsi="Arial" w:cs="Arial"/>
                <w:b/>
              </w:rPr>
              <w:t>Total</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20" w14:textId="77777777" w:rsidR="00066B54" w:rsidRPr="006C36F5" w:rsidRDefault="00066B54" w:rsidP="006C36F5">
            <w:pPr>
              <w:spacing w:after="0" w:line="240" w:lineRule="auto"/>
              <w:rPr>
                <w:rFonts w:ascii="Arial" w:hAnsi="Arial" w:cs="Arial"/>
                <w:b/>
              </w:rPr>
            </w:pPr>
            <w:r w:rsidRPr="006C36F5">
              <w:rPr>
                <w:rFonts w:ascii="Arial" w:hAnsi="Arial" w:cs="Arial"/>
                <w:b/>
              </w:rPr>
              <w:t>Frontline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21" w14:textId="77777777" w:rsidR="00066B54" w:rsidRPr="006C36F5" w:rsidRDefault="00066B54" w:rsidP="006C36F5">
            <w:pPr>
              <w:spacing w:after="0" w:line="240" w:lineRule="auto"/>
              <w:rPr>
                <w:rFonts w:ascii="Arial" w:hAnsi="Arial" w:cs="Arial"/>
                <w:b/>
              </w:rPr>
            </w:pPr>
            <w:r w:rsidRPr="006C36F5">
              <w:rPr>
                <w:rFonts w:ascii="Arial" w:hAnsi="Arial" w:cs="Arial"/>
                <w:b/>
              </w:rPr>
              <w:t>Total</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2" w14:textId="77777777" w:rsidR="00066B54" w:rsidRPr="006C36F5" w:rsidRDefault="00066B54" w:rsidP="006C36F5">
            <w:pPr>
              <w:spacing w:after="0" w:line="240" w:lineRule="auto"/>
              <w:rPr>
                <w:rFonts w:ascii="Arial" w:hAnsi="Arial" w:cs="Arial"/>
                <w:b/>
              </w:rPr>
            </w:pPr>
            <w:r w:rsidRPr="006C36F5">
              <w:rPr>
                <w:rFonts w:ascii="Arial" w:hAnsi="Arial" w:cs="Arial"/>
                <w:b/>
              </w:rPr>
              <w:t>Frontline</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3" w14:textId="77777777" w:rsidR="00066B54" w:rsidRPr="006C36F5" w:rsidRDefault="00066B54" w:rsidP="006C36F5">
            <w:pPr>
              <w:spacing w:after="0" w:line="240" w:lineRule="auto"/>
              <w:rPr>
                <w:rFonts w:ascii="Arial" w:hAnsi="Arial" w:cs="Arial"/>
                <w:b/>
              </w:rPr>
            </w:pPr>
            <w:r w:rsidRPr="006C36F5">
              <w:rPr>
                <w:rFonts w:ascii="Arial" w:hAnsi="Arial" w:cs="Arial"/>
                <w:b/>
              </w:rPr>
              <w:t>Total</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4" w14:textId="77777777" w:rsidR="00066B54" w:rsidRPr="006C36F5" w:rsidRDefault="00066B54" w:rsidP="006C36F5">
            <w:pPr>
              <w:spacing w:after="0" w:line="240" w:lineRule="auto"/>
              <w:rPr>
                <w:rFonts w:ascii="Arial" w:hAnsi="Arial" w:cs="Arial"/>
                <w:b/>
              </w:rPr>
            </w:pPr>
            <w:r w:rsidRPr="006C36F5">
              <w:rPr>
                <w:rFonts w:ascii="Arial" w:hAnsi="Arial" w:cs="Arial"/>
                <w:b/>
              </w:rPr>
              <w:t>Frontline</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5" w14:textId="77777777" w:rsidR="00066B54" w:rsidRPr="006C36F5" w:rsidRDefault="00066B54" w:rsidP="006C36F5">
            <w:pPr>
              <w:spacing w:after="0" w:line="240" w:lineRule="auto"/>
              <w:rPr>
                <w:rFonts w:ascii="Arial" w:hAnsi="Arial" w:cs="Arial"/>
                <w:b/>
              </w:rPr>
            </w:pPr>
            <w:r w:rsidRPr="006C36F5">
              <w:rPr>
                <w:rFonts w:ascii="Arial" w:hAnsi="Arial" w:cs="Arial"/>
                <w:b/>
              </w:rPr>
              <w:t>Total</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6" w14:textId="77777777" w:rsidR="00066B54" w:rsidRPr="006C36F5" w:rsidRDefault="00066B54" w:rsidP="006C36F5">
            <w:pPr>
              <w:spacing w:after="0" w:line="240" w:lineRule="auto"/>
              <w:rPr>
                <w:rFonts w:ascii="Arial" w:hAnsi="Arial" w:cs="Arial"/>
                <w:b/>
              </w:rPr>
            </w:pPr>
            <w:r w:rsidRPr="006C36F5">
              <w:rPr>
                <w:rFonts w:ascii="Arial" w:hAnsi="Arial" w:cs="Arial"/>
                <w:b/>
              </w:rPr>
              <w:t>Frontline</w:t>
            </w:r>
          </w:p>
        </w:tc>
      </w:tr>
      <w:tr w:rsidR="00066B54" w:rsidRPr="006C36F5" w14:paraId="352A8831"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28" w14:textId="77777777" w:rsidR="00066B54" w:rsidRPr="006C36F5" w:rsidRDefault="00066B54" w:rsidP="006C36F5">
            <w:pPr>
              <w:spacing w:after="0" w:line="240" w:lineRule="auto"/>
              <w:rPr>
                <w:rFonts w:ascii="Arial" w:hAnsi="Arial" w:cs="Arial"/>
              </w:rPr>
            </w:pPr>
            <w:r w:rsidRPr="006C36F5">
              <w:rPr>
                <w:rFonts w:ascii="Arial" w:hAnsi="Arial" w:cs="Arial"/>
              </w:rPr>
              <w:t>Strongly agree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29" w14:textId="77777777" w:rsidR="00066B54" w:rsidRPr="006C36F5" w:rsidRDefault="00066B54" w:rsidP="006C36F5">
            <w:pPr>
              <w:spacing w:after="0" w:line="240" w:lineRule="auto"/>
              <w:rPr>
                <w:rFonts w:ascii="Arial" w:hAnsi="Arial" w:cs="Arial"/>
              </w:rPr>
            </w:pPr>
            <w:r w:rsidRPr="006C36F5">
              <w:rPr>
                <w:rFonts w:ascii="Arial" w:hAnsi="Arial" w:cs="Arial"/>
              </w:rPr>
              <w:t>11%</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2A" w14:textId="77777777" w:rsidR="00066B54" w:rsidRPr="006C36F5" w:rsidRDefault="00066B54" w:rsidP="006C36F5">
            <w:pPr>
              <w:spacing w:after="0" w:line="240" w:lineRule="auto"/>
              <w:rPr>
                <w:rFonts w:ascii="Arial" w:hAnsi="Arial" w:cs="Arial"/>
                <w:b/>
              </w:rPr>
            </w:pPr>
            <w:r w:rsidRPr="006C36F5">
              <w:rPr>
                <w:rFonts w:ascii="Arial" w:hAnsi="Arial" w:cs="Arial"/>
                <w:b/>
              </w:rPr>
              <w:t>11%</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2B" w14:textId="77777777" w:rsidR="00066B54" w:rsidRPr="006C36F5" w:rsidRDefault="00066B54" w:rsidP="006C36F5">
            <w:pPr>
              <w:spacing w:after="0" w:line="240" w:lineRule="auto"/>
              <w:rPr>
                <w:rFonts w:ascii="Arial" w:hAnsi="Arial" w:cs="Arial"/>
              </w:rPr>
            </w:pPr>
            <w:r w:rsidRPr="006C36F5">
              <w:rPr>
                <w:rFonts w:ascii="Arial" w:hAnsi="Arial" w:cs="Arial"/>
              </w:rPr>
              <w:t>16%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C" w14:textId="77777777" w:rsidR="00066B54" w:rsidRPr="006C36F5" w:rsidRDefault="00066B54" w:rsidP="006C36F5">
            <w:pPr>
              <w:spacing w:after="0" w:line="240" w:lineRule="auto"/>
              <w:rPr>
                <w:rFonts w:ascii="Arial" w:hAnsi="Arial" w:cs="Arial"/>
                <w:b/>
              </w:rPr>
            </w:pPr>
            <w:r w:rsidRPr="006C36F5">
              <w:rPr>
                <w:rFonts w:ascii="Arial" w:hAnsi="Arial" w:cs="Arial"/>
                <w:b/>
              </w:rPr>
              <w:t>16%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D" w14:textId="77777777" w:rsidR="00066B54" w:rsidRPr="006C36F5" w:rsidRDefault="00066B54" w:rsidP="006C36F5">
            <w:pPr>
              <w:spacing w:after="0" w:line="240" w:lineRule="auto"/>
              <w:rPr>
                <w:rFonts w:ascii="Arial" w:hAnsi="Arial" w:cs="Arial"/>
              </w:rPr>
            </w:pPr>
            <w:r w:rsidRPr="006C36F5">
              <w:rPr>
                <w:rFonts w:ascii="Arial" w:hAnsi="Arial" w:cs="Arial"/>
              </w:rPr>
              <w:t>15%</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E" w14:textId="77777777" w:rsidR="00066B54" w:rsidRPr="006C36F5" w:rsidRDefault="00066B54" w:rsidP="006C36F5">
            <w:pPr>
              <w:spacing w:after="0" w:line="240" w:lineRule="auto"/>
              <w:rPr>
                <w:rFonts w:ascii="Arial" w:hAnsi="Arial" w:cs="Arial"/>
                <w:b/>
              </w:rPr>
            </w:pPr>
            <w:r w:rsidRPr="006C36F5">
              <w:rPr>
                <w:rFonts w:ascii="Arial" w:hAnsi="Arial" w:cs="Arial"/>
                <w:b/>
              </w:rPr>
              <w:t>13%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2F" w14:textId="77777777" w:rsidR="00066B54" w:rsidRPr="006C36F5" w:rsidRDefault="00066B54" w:rsidP="006C36F5">
            <w:pPr>
              <w:spacing w:after="0" w:line="240" w:lineRule="auto"/>
              <w:rPr>
                <w:rFonts w:ascii="Arial" w:hAnsi="Arial" w:cs="Arial"/>
              </w:rPr>
            </w:pPr>
            <w:r w:rsidRPr="006C36F5">
              <w:rPr>
                <w:rFonts w:ascii="Arial" w:hAnsi="Arial" w:cs="Arial"/>
              </w:rPr>
              <w:t>18%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0" w14:textId="77777777" w:rsidR="00066B54" w:rsidRPr="006C36F5" w:rsidRDefault="00066B54" w:rsidP="006C36F5">
            <w:pPr>
              <w:spacing w:after="0" w:line="240" w:lineRule="auto"/>
              <w:rPr>
                <w:rFonts w:ascii="Arial" w:hAnsi="Arial" w:cs="Arial"/>
                <w:b/>
              </w:rPr>
            </w:pPr>
            <w:r w:rsidRPr="006C36F5">
              <w:rPr>
                <w:rFonts w:ascii="Arial" w:hAnsi="Arial" w:cs="Arial"/>
                <w:b/>
              </w:rPr>
              <w:t>19%</w:t>
            </w:r>
          </w:p>
        </w:tc>
      </w:tr>
      <w:tr w:rsidR="00066B54" w:rsidRPr="006C36F5" w14:paraId="352A883B"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32" w14:textId="77777777" w:rsidR="00066B54" w:rsidRPr="006C36F5" w:rsidRDefault="00066B54" w:rsidP="006C36F5">
            <w:pPr>
              <w:spacing w:after="0" w:line="240" w:lineRule="auto"/>
              <w:rPr>
                <w:rFonts w:ascii="Arial" w:hAnsi="Arial" w:cs="Arial"/>
              </w:rPr>
            </w:pPr>
            <w:r w:rsidRPr="006C36F5">
              <w:rPr>
                <w:rFonts w:ascii="Arial" w:hAnsi="Arial" w:cs="Arial"/>
              </w:rPr>
              <w:lastRenderedPageBreak/>
              <w:t>Tend to agree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3" w14:textId="77777777" w:rsidR="00066B54" w:rsidRPr="006C36F5" w:rsidRDefault="00066B54" w:rsidP="006C36F5">
            <w:pPr>
              <w:spacing w:after="0" w:line="240" w:lineRule="auto"/>
              <w:rPr>
                <w:rFonts w:ascii="Arial" w:hAnsi="Arial" w:cs="Arial"/>
              </w:rPr>
            </w:pPr>
            <w:r w:rsidRPr="006C36F5">
              <w:rPr>
                <w:rFonts w:ascii="Arial" w:hAnsi="Arial" w:cs="Arial"/>
              </w:rPr>
              <w:t>32%</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4" w14:textId="77777777" w:rsidR="00066B54" w:rsidRPr="006C36F5" w:rsidRDefault="00066B54" w:rsidP="006C36F5">
            <w:pPr>
              <w:spacing w:after="0" w:line="240" w:lineRule="auto"/>
              <w:rPr>
                <w:rFonts w:ascii="Arial" w:hAnsi="Arial" w:cs="Arial"/>
                <w:b/>
              </w:rPr>
            </w:pPr>
            <w:r w:rsidRPr="006C36F5">
              <w:rPr>
                <w:rFonts w:ascii="Arial" w:hAnsi="Arial" w:cs="Arial"/>
                <w:b/>
              </w:rPr>
              <w:t>33%</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5" w14:textId="77777777" w:rsidR="00066B54" w:rsidRPr="006C36F5" w:rsidRDefault="00066B54" w:rsidP="006C36F5">
            <w:pPr>
              <w:spacing w:after="0" w:line="240" w:lineRule="auto"/>
              <w:rPr>
                <w:rFonts w:ascii="Arial" w:hAnsi="Arial" w:cs="Arial"/>
              </w:rPr>
            </w:pPr>
            <w:r w:rsidRPr="006C36F5">
              <w:rPr>
                <w:rFonts w:ascii="Arial" w:hAnsi="Arial" w:cs="Arial"/>
              </w:rPr>
              <w:t>37%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6" w14:textId="77777777" w:rsidR="00066B54" w:rsidRPr="006C36F5" w:rsidRDefault="00066B54" w:rsidP="006C36F5">
            <w:pPr>
              <w:spacing w:after="0" w:line="240" w:lineRule="auto"/>
              <w:rPr>
                <w:rFonts w:ascii="Arial" w:hAnsi="Arial" w:cs="Arial"/>
                <w:b/>
              </w:rPr>
            </w:pPr>
            <w:r w:rsidRPr="006C36F5">
              <w:rPr>
                <w:rFonts w:ascii="Arial" w:hAnsi="Arial" w:cs="Arial"/>
                <w:b/>
              </w:rPr>
              <w:t>34%</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7" w14:textId="77777777" w:rsidR="00066B54" w:rsidRPr="006C36F5" w:rsidRDefault="00066B54" w:rsidP="006C36F5">
            <w:pPr>
              <w:spacing w:after="0" w:line="240" w:lineRule="auto"/>
              <w:rPr>
                <w:rFonts w:ascii="Arial" w:hAnsi="Arial" w:cs="Arial"/>
              </w:rPr>
            </w:pPr>
            <w:r w:rsidRPr="006C36F5">
              <w:rPr>
                <w:rFonts w:ascii="Arial" w:hAnsi="Arial" w:cs="Arial"/>
              </w:rPr>
              <w:t>38%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8" w14:textId="77777777" w:rsidR="00066B54" w:rsidRPr="006C36F5" w:rsidRDefault="00066B54" w:rsidP="006C36F5">
            <w:pPr>
              <w:spacing w:after="0" w:line="240" w:lineRule="auto"/>
              <w:rPr>
                <w:rFonts w:ascii="Arial" w:hAnsi="Arial" w:cs="Arial"/>
                <w:b/>
              </w:rPr>
            </w:pPr>
            <w:r w:rsidRPr="006C36F5">
              <w:rPr>
                <w:rFonts w:ascii="Arial" w:hAnsi="Arial" w:cs="Arial"/>
                <w:b/>
              </w:rPr>
              <w:t>37%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9" w14:textId="77777777" w:rsidR="00066B54" w:rsidRPr="006C36F5" w:rsidRDefault="00066B54" w:rsidP="006C36F5">
            <w:pPr>
              <w:spacing w:after="0" w:line="240" w:lineRule="auto"/>
              <w:rPr>
                <w:rFonts w:ascii="Arial" w:hAnsi="Arial" w:cs="Arial"/>
              </w:rPr>
            </w:pPr>
            <w:r w:rsidRPr="006C36F5">
              <w:rPr>
                <w:rFonts w:ascii="Arial" w:hAnsi="Arial" w:cs="Arial"/>
              </w:rPr>
              <w:t>38%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3A" w14:textId="77777777" w:rsidR="00066B54" w:rsidRPr="006C36F5" w:rsidRDefault="00066B54" w:rsidP="006C36F5">
            <w:pPr>
              <w:spacing w:after="0" w:line="240" w:lineRule="auto"/>
              <w:rPr>
                <w:rFonts w:ascii="Arial" w:hAnsi="Arial" w:cs="Arial"/>
                <w:b/>
              </w:rPr>
            </w:pPr>
            <w:r w:rsidRPr="006C36F5">
              <w:rPr>
                <w:rFonts w:ascii="Arial" w:hAnsi="Arial" w:cs="Arial"/>
                <w:b/>
              </w:rPr>
              <w:t>31%</w:t>
            </w:r>
          </w:p>
        </w:tc>
      </w:tr>
      <w:tr w:rsidR="00066B54" w:rsidRPr="006C36F5" w14:paraId="352A8845"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3C" w14:textId="77777777" w:rsidR="00066B54" w:rsidRPr="006C36F5" w:rsidRDefault="00066B54" w:rsidP="006C36F5">
            <w:pPr>
              <w:spacing w:after="0" w:line="240" w:lineRule="auto"/>
              <w:rPr>
                <w:rFonts w:ascii="Arial" w:hAnsi="Arial" w:cs="Arial"/>
              </w:rPr>
            </w:pPr>
            <w:r w:rsidRPr="006C36F5">
              <w:rPr>
                <w:rFonts w:ascii="Arial" w:hAnsi="Arial" w:cs="Arial"/>
              </w:rPr>
              <w:t>Neither agree nor disagree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D" w14:textId="77777777" w:rsidR="00066B54" w:rsidRPr="006C36F5" w:rsidRDefault="00066B54" w:rsidP="006C36F5">
            <w:pPr>
              <w:spacing w:after="0" w:line="240" w:lineRule="auto"/>
              <w:rPr>
                <w:rFonts w:ascii="Arial" w:hAnsi="Arial" w:cs="Arial"/>
              </w:rPr>
            </w:pPr>
            <w:r w:rsidRPr="006C36F5">
              <w:rPr>
                <w:rFonts w:ascii="Arial" w:hAnsi="Arial" w:cs="Arial"/>
              </w:rPr>
              <w:t>30%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E" w14:textId="77777777" w:rsidR="00066B54" w:rsidRPr="006C36F5" w:rsidRDefault="00066B54" w:rsidP="006C36F5">
            <w:pPr>
              <w:spacing w:after="0" w:line="240" w:lineRule="auto"/>
              <w:rPr>
                <w:rFonts w:ascii="Arial" w:hAnsi="Arial" w:cs="Arial"/>
                <w:b/>
              </w:rPr>
            </w:pPr>
            <w:r w:rsidRPr="006C36F5">
              <w:rPr>
                <w:rFonts w:ascii="Arial" w:hAnsi="Arial" w:cs="Arial"/>
                <w:b/>
              </w:rPr>
              <w:t>28%</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3F" w14:textId="77777777" w:rsidR="00066B54" w:rsidRPr="006C36F5" w:rsidRDefault="00066B54" w:rsidP="006C36F5">
            <w:pPr>
              <w:spacing w:after="0" w:line="240" w:lineRule="auto"/>
              <w:rPr>
                <w:rFonts w:ascii="Arial" w:hAnsi="Arial" w:cs="Arial"/>
              </w:rPr>
            </w:pPr>
            <w:r w:rsidRPr="006C36F5">
              <w:rPr>
                <w:rFonts w:ascii="Arial" w:hAnsi="Arial" w:cs="Arial"/>
              </w:rPr>
              <w:t>28%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0" w14:textId="77777777" w:rsidR="00066B54" w:rsidRPr="006C36F5" w:rsidRDefault="00066B54" w:rsidP="006C36F5">
            <w:pPr>
              <w:spacing w:after="0" w:line="240" w:lineRule="auto"/>
              <w:rPr>
                <w:rFonts w:ascii="Arial" w:hAnsi="Arial" w:cs="Arial"/>
                <w:b/>
              </w:rPr>
            </w:pPr>
            <w:r w:rsidRPr="006C36F5">
              <w:rPr>
                <w:rFonts w:ascii="Arial" w:hAnsi="Arial" w:cs="Arial"/>
                <w:b/>
              </w:rPr>
              <w:t>28%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1" w14:textId="77777777" w:rsidR="00066B54" w:rsidRPr="006C36F5" w:rsidRDefault="00066B54" w:rsidP="006C36F5">
            <w:pPr>
              <w:spacing w:after="0" w:line="240" w:lineRule="auto"/>
              <w:rPr>
                <w:rFonts w:ascii="Arial" w:hAnsi="Arial" w:cs="Arial"/>
              </w:rPr>
            </w:pPr>
            <w:r w:rsidRPr="006C36F5">
              <w:rPr>
                <w:rFonts w:ascii="Arial" w:hAnsi="Arial" w:cs="Arial"/>
              </w:rPr>
              <w:t>22%</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2" w14:textId="77777777" w:rsidR="00066B54" w:rsidRPr="006C36F5" w:rsidRDefault="00066B54" w:rsidP="006C36F5">
            <w:pPr>
              <w:spacing w:after="0" w:line="240" w:lineRule="auto"/>
              <w:rPr>
                <w:rFonts w:ascii="Arial" w:hAnsi="Arial" w:cs="Arial"/>
                <w:b/>
              </w:rPr>
            </w:pPr>
            <w:r w:rsidRPr="006C36F5">
              <w:rPr>
                <w:rFonts w:ascii="Arial" w:hAnsi="Arial" w:cs="Arial"/>
                <w:b/>
              </w:rPr>
              <w:t>18%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3" w14:textId="77777777" w:rsidR="00066B54" w:rsidRPr="006C36F5" w:rsidRDefault="00066B54" w:rsidP="006C36F5">
            <w:pPr>
              <w:spacing w:after="0" w:line="240" w:lineRule="auto"/>
              <w:rPr>
                <w:rFonts w:ascii="Arial" w:hAnsi="Arial" w:cs="Arial"/>
              </w:rPr>
            </w:pPr>
            <w:r w:rsidRPr="006C36F5">
              <w:rPr>
                <w:rFonts w:ascii="Arial" w:hAnsi="Arial" w:cs="Arial"/>
              </w:rPr>
              <w:t>28%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4" w14:textId="77777777" w:rsidR="00066B54" w:rsidRPr="006C36F5" w:rsidRDefault="00066B54" w:rsidP="006C36F5">
            <w:pPr>
              <w:spacing w:after="0" w:line="240" w:lineRule="auto"/>
              <w:rPr>
                <w:rFonts w:ascii="Arial" w:hAnsi="Arial" w:cs="Arial"/>
                <w:b/>
              </w:rPr>
            </w:pPr>
            <w:r w:rsidRPr="006C36F5">
              <w:rPr>
                <w:rFonts w:ascii="Arial" w:hAnsi="Arial" w:cs="Arial"/>
                <w:b/>
              </w:rPr>
              <w:t>31%</w:t>
            </w:r>
          </w:p>
        </w:tc>
      </w:tr>
      <w:tr w:rsidR="00066B54" w:rsidRPr="006C36F5" w14:paraId="352A884F"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46" w14:textId="77777777" w:rsidR="00066B54" w:rsidRPr="006C36F5" w:rsidRDefault="00066B54" w:rsidP="006C36F5">
            <w:pPr>
              <w:spacing w:after="0" w:line="240" w:lineRule="auto"/>
              <w:rPr>
                <w:rFonts w:ascii="Arial" w:hAnsi="Arial" w:cs="Arial"/>
              </w:rPr>
            </w:pPr>
            <w:r w:rsidRPr="006C36F5">
              <w:rPr>
                <w:rFonts w:ascii="Arial" w:hAnsi="Arial" w:cs="Arial"/>
              </w:rPr>
              <w:t>Tend to disagree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47" w14:textId="77777777" w:rsidR="00066B54" w:rsidRPr="006C36F5" w:rsidRDefault="00066B54" w:rsidP="006C36F5">
            <w:pPr>
              <w:spacing w:after="0" w:line="240" w:lineRule="auto"/>
              <w:rPr>
                <w:rFonts w:ascii="Arial" w:hAnsi="Arial" w:cs="Arial"/>
              </w:rPr>
            </w:pPr>
            <w:r w:rsidRPr="006C36F5">
              <w:rPr>
                <w:rFonts w:ascii="Arial" w:hAnsi="Arial" w:cs="Arial"/>
              </w:rPr>
              <w:t>10%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48" w14:textId="77777777" w:rsidR="00066B54" w:rsidRPr="006C36F5" w:rsidRDefault="00066B54" w:rsidP="006C36F5">
            <w:pPr>
              <w:spacing w:after="0" w:line="240" w:lineRule="auto"/>
              <w:rPr>
                <w:rFonts w:ascii="Arial" w:hAnsi="Arial" w:cs="Arial"/>
                <w:b/>
              </w:rPr>
            </w:pPr>
            <w:r w:rsidRPr="006C36F5">
              <w:rPr>
                <w:rFonts w:ascii="Arial" w:hAnsi="Arial" w:cs="Arial"/>
                <w:b/>
              </w:rPr>
              <w:t>8%</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49" w14:textId="77777777" w:rsidR="00066B54" w:rsidRPr="006C36F5" w:rsidRDefault="00066B54" w:rsidP="006C36F5">
            <w:pPr>
              <w:spacing w:after="0" w:line="240" w:lineRule="auto"/>
              <w:rPr>
                <w:rFonts w:ascii="Arial" w:hAnsi="Arial" w:cs="Arial"/>
              </w:rPr>
            </w:pPr>
            <w:r w:rsidRPr="006C36F5">
              <w:rPr>
                <w:rFonts w:ascii="Arial" w:hAnsi="Arial" w:cs="Arial"/>
              </w:rPr>
              <w:t>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A" w14:textId="77777777" w:rsidR="00066B54" w:rsidRPr="006C36F5" w:rsidRDefault="00066B54" w:rsidP="006C36F5">
            <w:pPr>
              <w:spacing w:after="0" w:line="240" w:lineRule="auto"/>
              <w:rPr>
                <w:rFonts w:ascii="Arial" w:hAnsi="Arial" w:cs="Arial"/>
                <w:b/>
              </w:rPr>
            </w:pPr>
            <w:r w:rsidRPr="006C36F5">
              <w:rPr>
                <w:rFonts w:ascii="Arial" w:hAnsi="Arial" w:cs="Arial"/>
                <w:b/>
              </w:rPr>
              <w:t>5%</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B" w14:textId="77777777" w:rsidR="00066B54" w:rsidRPr="006C36F5" w:rsidRDefault="00066B54" w:rsidP="006C36F5">
            <w:pPr>
              <w:spacing w:after="0" w:line="240" w:lineRule="auto"/>
              <w:rPr>
                <w:rFonts w:ascii="Arial" w:hAnsi="Arial" w:cs="Arial"/>
              </w:rPr>
            </w:pPr>
            <w:r w:rsidRPr="006C36F5">
              <w:rPr>
                <w:rFonts w:ascii="Arial" w:hAnsi="Arial" w:cs="Arial"/>
              </w:rPr>
              <w:t>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C" w14:textId="77777777" w:rsidR="00066B54" w:rsidRPr="006C36F5" w:rsidRDefault="00066B54" w:rsidP="006C36F5">
            <w:pPr>
              <w:spacing w:after="0" w:line="240" w:lineRule="auto"/>
              <w:rPr>
                <w:rFonts w:ascii="Arial" w:hAnsi="Arial" w:cs="Arial"/>
                <w:b/>
              </w:rPr>
            </w:pPr>
            <w:r w:rsidRPr="006C36F5">
              <w:rPr>
                <w:rFonts w:ascii="Arial" w:hAnsi="Arial" w:cs="Arial"/>
                <w:b/>
              </w:rPr>
              <w:t>8%</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D" w14:textId="77777777" w:rsidR="00066B54" w:rsidRPr="006C36F5" w:rsidRDefault="00066B54" w:rsidP="006C36F5">
            <w:pPr>
              <w:spacing w:after="0" w:line="240" w:lineRule="auto"/>
              <w:rPr>
                <w:rFonts w:ascii="Arial" w:hAnsi="Arial" w:cs="Arial"/>
              </w:rPr>
            </w:pPr>
            <w:r w:rsidRPr="006C36F5">
              <w:rPr>
                <w:rFonts w:ascii="Arial" w:hAnsi="Arial" w:cs="Arial"/>
              </w:rPr>
              <w:t>6%</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4E" w14:textId="77777777" w:rsidR="00066B54" w:rsidRPr="006C36F5" w:rsidRDefault="00066B54" w:rsidP="006C36F5">
            <w:pPr>
              <w:spacing w:after="0" w:line="240" w:lineRule="auto"/>
              <w:rPr>
                <w:rFonts w:ascii="Arial" w:hAnsi="Arial" w:cs="Arial"/>
                <w:b/>
              </w:rPr>
            </w:pPr>
            <w:r w:rsidRPr="006C36F5">
              <w:rPr>
                <w:rFonts w:ascii="Arial" w:hAnsi="Arial" w:cs="Arial"/>
                <w:b/>
              </w:rPr>
              <w:t>5%</w:t>
            </w:r>
          </w:p>
        </w:tc>
      </w:tr>
      <w:tr w:rsidR="00066B54" w:rsidRPr="006C36F5" w14:paraId="352A8859"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50" w14:textId="77777777" w:rsidR="00066B54" w:rsidRPr="006C36F5" w:rsidRDefault="00066B54" w:rsidP="006C36F5">
            <w:pPr>
              <w:spacing w:after="0" w:line="240" w:lineRule="auto"/>
              <w:rPr>
                <w:rFonts w:ascii="Arial" w:hAnsi="Arial" w:cs="Arial"/>
              </w:rPr>
            </w:pPr>
            <w:r w:rsidRPr="006C36F5">
              <w:rPr>
                <w:rFonts w:ascii="Arial" w:hAnsi="Arial" w:cs="Arial"/>
              </w:rPr>
              <w:t>Strongly disagree</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1" w14:textId="77777777" w:rsidR="00066B54" w:rsidRPr="006C36F5" w:rsidRDefault="00066B54" w:rsidP="006C36F5">
            <w:pPr>
              <w:spacing w:after="0" w:line="240" w:lineRule="auto"/>
              <w:rPr>
                <w:rFonts w:ascii="Arial" w:hAnsi="Arial" w:cs="Arial"/>
              </w:rPr>
            </w:pPr>
            <w:r w:rsidRPr="006C36F5">
              <w:rPr>
                <w:rFonts w:ascii="Arial" w:hAnsi="Arial" w:cs="Arial"/>
              </w:rPr>
              <w:t>2%</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2" w14:textId="77777777" w:rsidR="00066B54" w:rsidRPr="006C36F5" w:rsidRDefault="00066B54" w:rsidP="006C36F5">
            <w:pPr>
              <w:spacing w:after="0" w:line="240" w:lineRule="auto"/>
              <w:rPr>
                <w:rFonts w:ascii="Arial" w:hAnsi="Arial" w:cs="Arial"/>
                <w:b/>
              </w:rPr>
            </w:pPr>
            <w:r w:rsidRPr="006C36F5">
              <w:rPr>
                <w:rFonts w:ascii="Arial" w:hAnsi="Arial" w:cs="Arial"/>
                <w:b/>
              </w:rPr>
              <w:t>3%</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3" w14:textId="77777777" w:rsidR="00066B54" w:rsidRPr="006C36F5" w:rsidRDefault="00066B54" w:rsidP="006C36F5">
            <w:pPr>
              <w:spacing w:after="0" w:line="240" w:lineRule="auto"/>
              <w:rPr>
                <w:rFonts w:ascii="Arial" w:hAnsi="Arial" w:cs="Arial"/>
              </w:rPr>
            </w:pPr>
            <w:r w:rsidRPr="006C36F5">
              <w:rPr>
                <w:rFonts w:ascii="Arial" w:hAnsi="Arial" w:cs="Arial"/>
              </w:rPr>
              <w:t>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4" w14:textId="77777777" w:rsidR="00066B54" w:rsidRPr="006C36F5" w:rsidRDefault="00066B54" w:rsidP="006C36F5">
            <w:pPr>
              <w:spacing w:after="0" w:line="240" w:lineRule="auto"/>
              <w:rPr>
                <w:rFonts w:ascii="Arial" w:hAnsi="Arial" w:cs="Arial"/>
                <w:b/>
              </w:rPr>
            </w:pPr>
            <w:r w:rsidRPr="006C36F5">
              <w:rPr>
                <w:rFonts w:ascii="Arial" w:hAnsi="Arial" w:cs="Arial"/>
                <w:b/>
              </w:rPr>
              <w:t>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5" w14:textId="77777777" w:rsidR="00066B54" w:rsidRPr="006C36F5" w:rsidRDefault="00066B54" w:rsidP="006C36F5">
            <w:pPr>
              <w:spacing w:after="0" w:line="240" w:lineRule="auto"/>
              <w:rPr>
                <w:rFonts w:ascii="Arial" w:hAnsi="Arial" w:cs="Arial"/>
              </w:rPr>
            </w:pPr>
            <w:r w:rsidRPr="006C36F5">
              <w:rPr>
                <w:rFonts w:ascii="Arial" w:hAnsi="Arial" w:cs="Arial"/>
              </w:rPr>
              <w:t>3%</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6" w14:textId="77777777" w:rsidR="00066B54" w:rsidRPr="006C36F5" w:rsidRDefault="00066B54" w:rsidP="006C36F5">
            <w:pPr>
              <w:spacing w:after="0" w:line="240" w:lineRule="auto"/>
              <w:rPr>
                <w:rFonts w:ascii="Arial" w:hAnsi="Arial" w:cs="Arial"/>
                <w:b/>
              </w:rPr>
            </w:pPr>
            <w:r w:rsidRPr="006C36F5">
              <w:rPr>
                <w:rFonts w:ascii="Arial" w:hAnsi="Arial" w:cs="Arial"/>
                <w:b/>
              </w:rPr>
              <w:t>4%</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7" w14:textId="77777777" w:rsidR="00066B54" w:rsidRPr="006C36F5" w:rsidRDefault="00066B54" w:rsidP="006C36F5">
            <w:pPr>
              <w:spacing w:after="0" w:line="240" w:lineRule="auto"/>
              <w:rPr>
                <w:rFonts w:ascii="Arial" w:hAnsi="Arial" w:cs="Arial"/>
              </w:rPr>
            </w:pPr>
            <w:r w:rsidRPr="006C36F5">
              <w:rPr>
                <w:rFonts w:ascii="Arial" w:hAnsi="Arial" w:cs="Arial"/>
              </w:rPr>
              <w:t>2%</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8" w14:textId="77777777" w:rsidR="00066B54" w:rsidRPr="006C36F5" w:rsidRDefault="00066B54" w:rsidP="006C36F5">
            <w:pPr>
              <w:spacing w:after="0" w:line="240" w:lineRule="auto"/>
              <w:rPr>
                <w:rFonts w:ascii="Arial" w:hAnsi="Arial" w:cs="Arial"/>
                <w:b/>
              </w:rPr>
            </w:pPr>
            <w:r w:rsidRPr="006C36F5">
              <w:rPr>
                <w:rFonts w:ascii="Arial" w:hAnsi="Arial" w:cs="Arial"/>
                <w:b/>
              </w:rPr>
              <w:t>2%</w:t>
            </w:r>
          </w:p>
        </w:tc>
      </w:tr>
      <w:tr w:rsidR="00066B54" w:rsidRPr="006C36F5" w14:paraId="352A8863" w14:textId="77777777" w:rsidTr="00066B54">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885A" w14:textId="77777777" w:rsidR="00066B54" w:rsidRPr="006C36F5" w:rsidRDefault="00066B54" w:rsidP="006C36F5">
            <w:pPr>
              <w:spacing w:after="0" w:line="240" w:lineRule="auto"/>
              <w:rPr>
                <w:rFonts w:ascii="Arial" w:hAnsi="Arial" w:cs="Arial"/>
              </w:rPr>
            </w:pPr>
            <w:r w:rsidRPr="006C36F5">
              <w:rPr>
                <w:rFonts w:ascii="Arial" w:hAnsi="Arial" w:cs="Arial"/>
              </w:rPr>
              <w:t>Don’t know</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B" w14:textId="77777777" w:rsidR="00066B54" w:rsidRPr="006C36F5" w:rsidRDefault="00066B54" w:rsidP="006C36F5">
            <w:pPr>
              <w:spacing w:after="0" w:line="240" w:lineRule="auto"/>
              <w:rPr>
                <w:rFonts w:ascii="Arial" w:hAnsi="Arial" w:cs="Arial"/>
              </w:rPr>
            </w:pPr>
            <w:r w:rsidRPr="006C36F5">
              <w:rPr>
                <w:rFonts w:ascii="Arial" w:hAnsi="Arial" w:cs="Arial"/>
              </w:rPr>
              <w:t>14%</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C" w14:textId="77777777" w:rsidR="00066B54" w:rsidRPr="006C36F5" w:rsidRDefault="00066B54" w:rsidP="006C36F5">
            <w:pPr>
              <w:spacing w:after="0" w:line="240" w:lineRule="auto"/>
              <w:rPr>
                <w:rFonts w:ascii="Arial" w:hAnsi="Arial" w:cs="Arial"/>
                <w:b/>
              </w:rPr>
            </w:pPr>
            <w:r w:rsidRPr="006C36F5">
              <w:rPr>
                <w:rFonts w:ascii="Arial" w:hAnsi="Arial" w:cs="Arial"/>
                <w:b/>
              </w:rPr>
              <w:t>17%</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352A885D" w14:textId="77777777" w:rsidR="00066B54" w:rsidRPr="006C36F5" w:rsidRDefault="00066B54" w:rsidP="006C36F5">
            <w:pPr>
              <w:spacing w:after="0" w:line="240" w:lineRule="auto"/>
              <w:rPr>
                <w:rFonts w:ascii="Arial" w:hAnsi="Arial" w:cs="Arial"/>
              </w:rPr>
            </w:pPr>
            <w:r w:rsidRPr="006C36F5">
              <w:rPr>
                <w:rFonts w:ascii="Arial" w:hAnsi="Arial" w:cs="Arial"/>
              </w:rPr>
              <w:t>10%</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E" w14:textId="77777777" w:rsidR="00066B54" w:rsidRPr="006C36F5" w:rsidRDefault="00066B54" w:rsidP="006C36F5">
            <w:pPr>
              <w:spacing w:after="0" w:line="240" w:lineRule="auto"/>
              <w:rPr>
                <w:rFonts w:ascii="Arial" w:hAnsi="Arial" w:cs="Arial"/>
                <w:b/>
              </w:rPr>
            </w:pPr>
            <w:r w:rsidRPr="006C36F5">
              <w:rPr>
                <w:rFonts w:ascii="Arial" w:hAnsi="Arial" w:cs="Arial"/>
                <w:b/>
              </w:rPr>
              <w:t>14%</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5F" w14:textId="77777777" w:rsidR="00066B54" w:rsidRPr="006C36F5" w:rsidRDefault="00066B54" w:rsidP="006C36F5">
            <w:pPr>
              <w:spacing w:after="0" w:line="240" w:lineRule="auto"/>
              <w:rPr>
                <w:rFonts w:ascii="Arial" w:hAnsi="Arial" w:cs="Arial"/>
              </w:rPr>
            </w:pPr>
            <w:r w:rsidRPr="006C36F5">
              <w:rPr>
                <w:rFonts w:ascii="Arial" w:hAnsi="Arial" w:cs="Arial"/>
              </w:rPr>
              <w:t>14%</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60" w14:textId="77777777" w:rsidR="00066B54" w:rsidRPr="006C36F5" w:rsidRDefault="00066B54" w:rsidP="006C36F5">
            <w:pPr>
              <w:spacing w:after="0" w:line="240" w:lineRule="auto"/>
              <w:rPr>
                <w:rFonts w:ascii="Arial" w:hAnsi="Arial" w:cs="Arial"/>
                <w:b/>
              </w:rPr>
            </w:pPr>
            <w:r w:rsidRPr="006C36F5">
              <w:rPr>
                <w:rFonts w:ascii="Arial" w:hAnsi="Arial" w:cs="Arial"/>
                <w:b/>
              </w:rPr>
              <w:t>19%</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61" w14:textId="77777777" w:rsidR="00066B54" w:rsidRPr="006C36F5" w:rsidRDefault="00066B54" w:rsidP="006C36F5">
            <w:pPr>
              <w:spacing w:after="0" w:line="240" w:lineRule="auto"/>
              <w:rPr>
                <w:rFonts w:ascii="Arial" w:hAnsi="Arial" w:cs="Arial"/>
              </w:rPr>
            </w:pPr>
            <w:r w:rsidRPr="006C36F5">
              <w:rPr>
                <w:rFonts w:ascii="Arial" w:hAnsi="Arial" w:cs="Arial"/>
              </w:rPr>
              <w:t>7%</w:t>
            </w: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352A8862" w14:textId="77777777" w:rsidR="00066B54" w:rsidRPr="006C36F5" w:rsidRDefault="00066B54" w:rsidP="006C36F5">
            <w:pPr>
              <w:spacing w:after="0" w:line="240" w:lineRule="auto"/>
              <w:rPr>
                <w:rFonts w:ascii="Arial" w:hAnsi="Arial" w:cs="Arial"/>
                <w:b/>
              </w:rPr>
            </w:pPr>
            <w:r w:rsidRPr="006C36F5">
              <w:rPr>
                <w:rFonts w:ascii="Arial" w:hAnsi="Arial" w:cs="Arial"/>
                <w:b/>
              </w:rPr>
              <w:t>11%</w:t>
            </w:r>
          </w:p>
        </w:tc>
      </w:tr>
    </w:tbl>
    <w:p w14:paraId="352A8864" w14:textId="77777777" w:rsidR="00066B54" w:rsidRPr="006C36F5" w:rsidRDefault="00066B54" w:rsidP="006C36F5">
      <w:pPr>
        <w:spacing w:after="0" w:line="240" w:lineRule="auto"/>
        <w:rPr>
          <w:rFonts w:ascii="Arial" w:hAnsi="Arial" w:cs="Arial"/>
          <w:sz w:val="24"/>
          <w:szCs w:val="24"/>
        </w:rPr>
      </w:pPr>
    </w:p>
    <w:p w14:paraId="63FC7F02" w14:textId="77777777" w:rsidR="006C36F5" w:rsidRPr="00E05626" w:rsidRDefault="00F91D1D" w:rsidP="006C36F5">
      <w:pPr>
        <w:pStyle w:val="ListParagraph"/>
        <w:numPr>
          <w:ilvl w:val="0"/>
          <w:numId w:val="9"/>
        </w:numPr>
        <w:spacing w:after="0" w:line="240" w:lineRule="auto"/>
        <w:rPr>
          <w:rFonts w:ascii="Arial" w:hAnsi="Arial" w:cs="Arial"/>
        </w:rPr>
      </w:pPr>
      <w:r w:rsidRPr="00E05626">
        <w:rPr>
          <w:rFonts w:ascii="Arial" w:hAnsi="Arial" w:cs="Arial"/>
        </w:rPr>
        <w:t>The</w:t>
      </w:r>
      <w:r w:rsidR="00D47A62" w:rsidRPr="00E05626">
        <w:rPr>
          <w:rFonts w:ascii="Arial" w:hAnsi="Arial" w:cs="Arial"/>
        </w:rPr>
        <w:t xml:space="preserve"> tailored membership packs have contributed to better promoting our offer to individual councils.  However, it is important that we don’t rely on these as the sole way in which, once a year, we engage with councils and in particular, front-line councillors. </w:t>
      </w:r>
    </w:p>
    <w:p w14:paraId="0FFA410E" w14:textId="77777777" w:rsidR="006C36F5" w:rsidRPr="00E05626" w:rsidRDefault="006C36F5" w:rsidP="006C36F5">
      <w:pPr>
        <w:pStyle w:val="ListParagraph"/>
        <w:spacing w:after="0" w:line="240" w:lineRule="auto"/>
        <w:ind w:left="360"/>
        <w:rPr>
          <w:rFonts w:ascii="Arial" w:hAnsi="Arial" w:cs="Arial"/>
        </w:rPr>
      </w:pPr>
    </w:p>
    <w:p w14:paraId="352A8866" w14:textId="68A15301" w:rsidR="00F91D1D" w:rsidRPr="00E05626" w:rsidRDefault="00F91D1D" w:rsidP="006C36F5">
      <w:pPr>
        <w:pStyle w:val="ListParagraph"/>
        <w:numPr>
          <w:ilvl w:val="0"/>
          <w:numId w:val="9"/>
        </w:numPr>
        <w:spacing w:after="0" w:line="240" w:lineRule="auto"/>
        <w:rPr>
          <w:rFonts w:ascii="Arial" w:hAnsi="Arial" w:cs="Arial"/>
        </w:rPr>
      </w:pPr>
      <w:r w:rsidRPr="00E05626">
        <w:rPr>
          <w:rFonts w:ascii="Arial" w:hAnsi="Arial" w:cs="Arial"/>
        </w:rPr>
        <w:t>The issue of value for money is strongly linked to the issue of engaging all councillors and officers throughout the year and demonstrating the positive impact on their council.  The more engaged they feel, the more likely they are to value our offer.</w:t>
      </w:r>
    </w:p>
    <w:p w14:paraId="352A886A" w14:textId="77777777" w:rsidR="00F91D1D" w:rsidRPr="00E05626" w:rsidRDefault="00F91D1D" w:rsidP="006C36F5">
      <w:pPr>
        <w:spacing w:after="0" w:line="240" w:lineRule="auto"/>
        <w:rPr>
          <w:rFonts w:ascii="Arial" w:hAnsi="Arial" w:cs="Arial"/>
        </w:rPr>
      </w:pPr>
    </w:p>
    <w:p w14:paraId="352A886C" w14:textId="47E77ABD" w:rsidR="00F55C87" w:rsidRDefault="0000441E" w:rsidP="006C36F5">
      <w:pPr>
        <w:spacing w:after="0" w:line="240" w:lineRule="auto"/>
        <w:rPr>
          <w:rFonts w:ascii="Arial" w:hAnsi="Arial" w:cs="Arial"/>
          <w:b/>
        </w:rPr>
      </w:pPr>
      <w:r w:rsidRPr="00E05626">
        <w:rPr>
          <w:rFonts w:ascii="Arial" w:hAnsi="Arial" w:cs="Arial"/>
          <w:b/>
        </w:rPr>
        <w:t>Work already undertaken</w:t>
      </w:r>
    </w:p>
    <w:p w14:paraId="7838DD60" w14:textId="77777777" w:rsidR="00E05626" w:rsidRPr="00E05626" w:rsidRDefault="00E05626" w:rsidP="006C36F5">
      <w:pPr>
        <w:spacing w:after="0" w:line="240" w:lineRule="auto"/>
        <w:rPr>
          <w:rFonts w:ascii="Arial" w:hAnsi="Arial" w:cs="Arial"/>
          <w:b/>
        </w:rPr>
      </w:pPr>
    </w:p>
    <w:p w14:paraId="352A886D" w14:textId="77777777" w:rsidR="00F55C87" w:rsidRPr="00E05626" w:rsidRDefault="00CB6CD3" w:rsidP="00642096">
      <w:pPr>
        <w:pStyle w:val="ListParagraph"/>
        <w:numPr>
          <w:ilvl w:val="0"/>
          <w:numId w:val="9"/>
        </w:numPr>
        <w:spacing w:after="0" w:line="240" w:lineRule="auto"/>
        <w:rPr>
          <w:rFonts w:ascii="Arial" w:hAnsi="Arial" w:cs="Arial"/>
        </w:rPr>
      </w:pPr>
      <w:r w:rsidRPr="00E05626">
        <w:rPr>
          <w:rFonts w:ascii="Arial" w:hAnsi="Arial" w:cs="Arial"/>
        </w:rPr>
        <w:t>Following approval by Leadership Board, a</w:t>
      </w:r>
      <w:r w:rsidR="0000441E" w:rsidRPr="00E05626">
        <w:rPr>
          <w:rFonts w:ascii="Arial" w:hAnsi="Arial" w:cs="Arial"/>
        </w:rPr>
        <w:t>cti</w:t>
      </w:r>
      <w:r w:rsidRPr="00E05626">
        <w:rPr>
          <w:rFonts w:ascii="Arial" w:hAnsi="Arial" w:cs="Arial"/>
        </w:rPr>
        <w:t>o</w:t>
      </w:r>
      <w:r w:rsidR="0000441E" w:rsidRPr="00E05626">
        <w:rPr>
          <w:rFonts w:ascii="Arial" w:hAnsi="Arial" w:cs="Arial"/>
        </w:rPr>
        <w:t>n plans were developed and delivered in each of the last two years, contributing to the improvements and maintaining levels of satisfaction.</w:t>
      </w:r>
    </w:p>
    <w:p w14:paraId="165C7B81" w14:textId="77777777" w:rsidR="00642096" w:rsidRPr="00E05626" w:rsidRDefault="00642096" w:rsidP="006C36F5">
      <w:pPr>
        <w:spacing w:after="0" w:line="240" w:lineRule="auto"/>
        <w:rPr>
          <w:rFonts w:ascii="Arial" w:hAnsi="Arial" w:cs="Arial"/>
        </w:rPr>
      </w:pPr>
    </w:p>
    <w:p w14:paraId="4841047A" w14:textId="70340618" w:rsidR="00E05626" w:rsidRPr="004B5356" w:rsidRDefault="00372208" w:rsidP="004B5356">
      <w:pPr>
        <w:pStyle w:val="ListParagraph"/>
        <w:numPr>
          <w:ilvl w:val="0"/>
          <w:numId w:val="9"/>
        </w:numPr>
        <w:spacing w:after="0" w:line="240" w:lineRule="auto"/>
        <w:rPr>
          <w:rFonts w:ascii="Arial" w:hAnsi="Arial" w:cs="Arial"/>
        </w:rPr>
      </w:pPr>
      <w:r w:rsidRPr="00E05626">
        <w:rPr>
          <w:rFonts w:ascii="Arial" w:hAnsi="Arial" w:cs="Arial"/>
        </w:rPr>
        <w:t xml:space="preserve">In addition, a councillors’ working party was set up and a number of small focus </w:t>
      </w:r>
      <w:r w:rsidR="00B4570D" w:rsidRPr="00E05626">
        <w:rPr>
          <w:rFonts w:ascii="Arial" w:hAnsi="Arial" w:cs="Arial"/>
        </w:rPr>
        <w:t>groups</w:t>
      </w:r>
      <w:r w:rsidRPr="00E05626">
        <w:rPr>
          <w:rFonts w:ascii="Arial" w:hAnsi="Arial" w:cs="Arial"/>
        </w:rPr>
        <w:t xml:space="preserve"> were held to further understand how we can improve engagement with all councillors.</w:t>
      </w:r>
    </w:p>
    <w:p w14:paraId="3891B106" w14:textId="77777777" w:rsidR="00E05626" w:rsidRPr="00E05626" w:rsidRDefault="00E05626" w:rsidP="00E05626">
      <w:pPr>
        <w:pStyle w:val="ListParagraph"/>
        <w:spacing w:after="0" w:line="240" w:lineRule="auto"/>
        <w:ind w:left="360"/>
        <w:rPr>
          <w:rFonts w:ascii="Arial" w:hAnsi="Arial" w:cs="Arial"/>
        </w:rPr>
      </w:pPr>
    </w:p>
    <w:p w14:paraId="687E6648" w14:textId="77777777" w:rsidR="00642096" w:rsidRPr="00E05626" w:rsidRDefault="0000441E" w:rsidP="006C36F5">
      <w:pPr>
        <w:pStyle w:val="ListParagraph"/>
        <w:numPr>
          <w:ilvl w:val="0"/>
          <w:numId w:val="9"/>
        </w:numPr>
        <w:spacing w:after="0" w:line="240" w:lineRule="auto"/>
        <w:rPr>
          <w:rFonts w:ascii="Arial" w:hAnsi="Arial" w:cs="Arial"/>
        </w:rPr>
      </w:pPr>
      <w:r w:rsidRPr="00E05626">
        <w:rPr>
          <w:rFonts w:ascii="Arial" w:hAnsi="Arial" w:cs="Arial"/>
        </w:rPr>
        <w:t>First magazine is consistently rated as the most effective way to engage with all councillors</w:t>
      </w:r>
      <w:r w:rsidR="007A6850" w:rsidRPr="00E05626">
        <w:rPr>
          <w:rFonts w:ascii="Arial" w:hAnsi="Arial" w:cs="Arial"/>
        </w:rPr>
        <w:t xml:space="preserve"> (89 per cent of front-line councillors cite it as the main way they find out about the work of the LGA)</w:t>
      </w:r>
      <w:r w:rsidRPr="00E05626">
        <w:rPr>
          <w:rFonts w:ascii="Arial" w:hAnsi="Arial" w:cs="Arial"/>
        </w:rPr>
        <w:t xml:space="preserve"> and</w:t>
      </w:r>
      <w:r w:rsidR="002E0E03" w:rsidRPr="00E05626">
        <w:rPr>
          <w:rFonts w:ascii="Arial" w:hAnsi="Arial" w:cs="Arial"/>
        </w:rPr>
        <w:t xml:space="preserve"> was re-launched at annual conference last year alongside an improved on-line version.  E-bulletins are also an effective engagement tool with high subscription levels.  </w:t>
      </w:r>
      <w:r w:rsidR="007A6850" w:rsidRPr="00E05626">
        <w:rPr>
          <w:rFonts w:ascii="Arial" w:hAnsi="Arial" w:cs="Arial"/>
        </w:rPr>
        <w:t>The political group bulletins are cited as one of the main ways front-line councillors get information from us.  All of our bulletins w</w:t>
      </w:r>
      <w:r w:rsidR="002E0E03" w:rsidRPr="00E05626">
        <w:rPr>
          <w:rFonts w:ascii="Arial" w:hAnsi="Arial" w:cs="Arial"/>
        </w:rPr>
        <w:t>e</w:t>
      </w:r>
      <w:r w:rsidR="007A6850" w:rsidRPr="00E05626">
        <w:rPr>
          <w:rFonts w:ascii="Arial" w:hAnsi="Arial" w:cs="Arial"/>
        </w:rPr>
        <w:t>re</w:t>
      </w:r>
      <w:r w:rsidR="002E0E03" w:rsidRPr="00E05626">
        <w:rPr>
          <w:rFonts w:ascii="Arial" w:hAnsi="Arial" w:cs="Arial"/>
        </w:rPr>
        <w:t xml:space="preserve"> reviewed last year and improved and streamlined to ensure we maximise all communication with our members, in ways which they will find useful.</w:t>
      </w:r>
    </w:p>
    <w:p w14:paraId="6E5BB4B7" w14:textId="77777777" w:rsidR="00642096" w:rsidRPr="00E05626" w:rsidRDefault="00642096" w:rsidP="00642096">
      <w:pPr>
        <w:pStyle w:val="ListParagraph"/>
        <w:spacing w:after="0" w:line="240" w:lineRule="auto"/>
        <w:ind w:left="360"/>
        <w:rPr>
          <w:rFonts w:ascii="Arial" w:hAnsi="Arial" w:cs="Arial"/>
        </w:rPr>
      </w:pPr>
    </w:p>
    <w:p w14:paraId="352A8870" w14:textId="5426C4E0" w:rsidR="008839C3" w:rsidRPr="00E05626" w:rsidRDefault="00372208" w:rsidP="006C36F5">
      <w:pPr>
        <w:pStyle w:val="ListParagraph"/>
        <w:numPr>
          <w:ilvl w:val="0"/>
          <w:numId w:val="9"/>
        </w:numPr>
        <w:spacing w:after="0" w:line="240" w:lineRule="auto"/>
        <w:rPr>
          <w:rFonts w:ascii="Arial" w:hAnsi="Arial" w:cs="Arial"/>
        </w:rPr>
      </w:pPr>
      <w:r w:rsidRPr="00E05626">
        <w:rPr>
          <w:rFonts w:ascii="Arial" w:hAnsi="Arial" w:cs="Arial"/>
        </w:rPr>
        <w:t>Conferences and events, f</w:t>
      </w:r>
      <w:r w:rsidR="008839C3" w:rsidRPr="00E05626">
        <w:rPr>
          <w:rFonts w:ascii="Arial" w:hAnsi="Arial" w:cs="Arial"/>
        </w:rPr>
        <w:t>ace-to-face meetings and visits also impact on views of our work.</w:t>
      </w:r>
    </w:p>
    <w:p w14:paraId="352A8871" w14:textId="77777777" w:rsidR="0000441E" w:rsidRPr="00E05626" w:rsidRDefault="0000441E" w:rsidP="006C36F5">
      <w:pPr>
        <w:spacing w:after="0" w:line="240" w:lineRule="auto"/>
        <w:rPr>
          <w:rFonts w:ascii="Arial" w:hAnsi="Arial" w:cs="Arial"/>
        </w:rPr>
      </w:pPr>
    </w:p>
    <w:p w14:paraId="352A8872" w14:textId="134019BE" w:rsidR="00F55C87" w:rsidRPr="00E05626" w:rsidRDefault="00F55C87" w:rsidP="006C36F5">
      <w:pPr>
        <w:spacing w:after="0" w:line="240" w:lineRule="auto"/>
        <w:rPr>
          <w:rFonts w:ascii="Arial" w:hAnsi="Arial" w:cs="Arial"/>
          <w:b/>
        </w:rPr>
      </w:pPr>
      <w:r w:rsidRPr="00E05626">
        <w:rPr>
          <w:rFonts w:ascii="Arial" w:hAnsi="Arial" w:cs="Arial"/>
          <w:b/>
        </w:rPr>
        <w:t>Next steps</w:t>
      </w:r>
    </w:p>
    <w:p w14:paraId="1D284865" w14:textId="77777777" w:rsidR="00642096" w:rsidRPr="00E05626" w:rsidRDefault="00642096" w:rsidP="006C36F5">
      <w:pPr>
        <w:spacing w:after="0" w:line="240" w:lineRule="auto"/>
        <w:rPr>
          <w:rFonts w:ascii="Arial" w:hAnsi="Arial" w:cs="Arial"/>
          <w:b/>
        </w:rPr>
      </w:pPr>
    </w:p>
    <w:p w14:paraId="352A8873" w14:textId="77777777" w:rsidR="00F55C87" w:rsidRPr="00E05626" w:rsidRDefault="006A6BDF" w:rsidP="00B256DB">
      <w:pPr>
        <w:pStyle w:val="ListParagraph"/>
        <w:numPr>
          <w:ilvl w:val="0"/>
          <w:numId w:val="9"/>
        </w:numPr>
        <w:spacing w:after="0" w:line="240" w:lineRule="auto"/>
        <w:rPr>
          <w:rFonts w:ascii="Arial" w:hAnsi="Arial" w:cs="Arial"/>
        </w:rPr>
      </w:pPr>
      <w:r w:rsidRPr="00E05626">
        <w:rPr>
          <w:rFonts w:ascii="Arial" w:hAnsi="Arial" w:cs="Arial"/>
        </w:rPr>
        <w:t>A draft action plan is attached for approval by Leadership Board.  This will form the basis of our w</w:t>
      </w:r>
      <w:r w:rsidR="00F55C87" w:rsidRPr="00E05626">
        <w:rPr>
          <w:rFonts w:ascii="Arial" w:hAnsi="Arial" w:cs="Arial"/>
        </w:rPr>
        <w:t xml:space="preserve">ork </w:t>
      </w:r>
      <w:r w:rsidR="00CB6CD3" w:rsidRPr="00E05626">
        <w:rPr>
          <w:rFonts w:ascii="Arial" w:hAnsi="Arial" w:cs="Arial"/>
        </w:rPr>
        <w:t xml:space="preserve">over the next 12 months </w:t>
      </w:r>
      <w:r w:rsidRPr="00E05626">
        <w:rPr>
          <w:rFonts w:ascii="Arial" w:hAnsi="Arial" w:cs="Arial"/>
        </w:rPr>
        <w:t xml:space="preserve">to </w:t>
      </w:r>
      <w:r w:rsidR="007A6850" w:rsidRPr="00E05626">
        <w:rPr>
          <w:rFonts w:ascii="Arial" w:hAnsi="Arial" w:cs="Arial"/>
        </w:rPr>
        <w:t xml:space="preserve">help further </w:t>
      </w:r>
      <w:r w:rsidR="00F55C87" w:rsidRPr="00E05626">
        <w:rPr>
          <w:rFonts w:ascii="Arial" w:hAnsi="Arial" w:cs="Arial"/>
        </w:rPr>
        <w:t xml:space="preserve">engage </w:t>
      </w:r>
      <w:r w:rsidR="00CB6CD3" w:rsidRPr="00E05626">
        <w:rPr>
          <w:rFonts w:ascii="Arial" w:hAnsi="Arial" w:cs="Arial"/>
        </w:rPr>
        <w:t xml:space="preserve">all </w:t>
      </w:r>
      <w:r w:rsidR="00F55C87" w:rsidRPr="00E05626">
        <w:rPr>
          <w:rFonts w:ascii="Arial" w:hAnsi="Arial" w:cs="Arial"/>
        </w:rPr>
        <w:t xml:space="preserve">councillors will continue to be developed to ensure all members, whether they play a leading role in their council or undertake a ward function understand the key activities and benefits of being a member of the LGA.  Our sector-led improvement awareness campaign will continue to be developed so we highlight the growing improvement offer we are able to provide to </w:t>
      </w:r>
      <w:r w:rsidR="00F55C87" w:rsidRPr="00E05626">
        <w:rPr>
          <w:rFonts w:ascii="Arial" w:hAnsi="Arial" w:cs="Arial"/>
        </w:rPr>
        <w:lastRenderedPageBreak/>
        <w:t>councils</w:t>
      </w:r>
      <w:r w:rsidR="007A6850" w:rsidRPr="00E05626">
        <w:rPr>
          <w:rFonts w:ascii="Arial" w:hAnsi="Arial" w:cs="Arial"/>
        </w:rPr>
        <w:t xml:space="preserve"> and we will ensure our narrative is clear about the differences between our DCLG-funded improvement work and our member offer to councils.</w:t>
      </w:r>
      <w:r w:rsidR="00F55C87" w:rsidRPr="00E05626">
        <w:rPr>
          <w:rFonts w:ascii="Arial" w:hAnsi="Arial" w:cs="Arial"/>
        </w:rPr>
        <w:t xml:space="preserve">    </w:t>
      </w:r>
    </w:p>
    <w:p w14:paraId="352A8874" w14:textId="77777777" w:rsidR="004C6E70" w:rsidRPr="00E05626" w:rsidRDefault="004C6E70" w:rsidP="004C6E70">
      <w:pPr>
        <w:rPr>
          <w:b/>
          <w:bCs/>
        </w:rPr>
      </w:pPr>
    </w:p>
    <w:p w14:paraId="352A8875" w14:textId="77777777" w:rsidR="004C6E70" w:rsidRPr="00E05626" w:rsidRDefault="004C6E70" w:rsidP="004C6E70">
      <w:pPr>
        <w:rPr>
          <w:b/>
          <w:bCs/>
        </w:rPr>
      </w:pPr>
    </w:p>
    <w:p w14:paraId="352A8876" w14:textId="77777777" w:rsidR="004C6E70" w:rsidRPr="00E05626" w:rsidRDefault="004C6E70" w:rsidP="004C6E70"/>
    <w:p w14:paraId="352A8877" w14:textId="77777777" w:rsidR="004C6E70" w:rsidRPr="00E05626" w:rsidRDefault="004C6E70" w:rsidP="004C6E70"/>
    <w:p w14:paraId="352A8878" w14:textId="77777777" w:rsidR="004C6E70" w:rsidRDefault="004C6E70" w:rsidP="004C6E70">
      <w:pPr>
        <w:rPr>
          <w:b/>
          <w:bCs/>
        </w:rPr>
      </w:pPr>
    </w:p>
    <w:p w14:paraId="352A8879" w14:textId="77777777" w:rsidR="00F55C87" w:rsidRPr="00F55C87" w:rsidRDefault="00F55C87" w:rsidP="00F55C87">
      <w:pPr>
        <w:spacing w:line="276" w:lineRule="auto"/>
        <w:rPr>
          <w:rFonts w:ascii="Arial" w:hAnsi="Arial" w:cs="Arial"/>
          <w:sz w:val="24"/>
          <w:szCs w:val="24"/>
        </w:rPr>
      </w:pPr>
    </w:p>
    <w:p w14:paraId="352A887A" w14:textId="77777777" w:rsidR="00F55C87" w:rsidRPr="00F55C87" w:rsidRDefault="00F55C87" w:rsidP="00A55386">
      <w:pPr>
        <w:rPr>
          <w:rFonts w:ascii="Arial" w:hAnsi="Arial" w:cs="Arial"/>
          <w:b/>
          <w:sz w:val="24"/>
          <w:szCs w:val="24"/>
        </w:rPr>
      </w:pPr>
    </w:p>
    <w:p w14:paraId="352A887B" w14:textId="77777777" w:rsidR="00A55386" w:rsidRPr="00A55386" w:rsidRDefault="00A55386" w:rsidP="00A55386">
      <w:pPr>
        <w:rPr>
          <w:rFonts w:ascii="Arial" w:hAnsi="Arial" w:cs="Arial"/>
          <w:sz w:val="24"/>
          <w:szCs w:val="24"/>
        </w:rPr>
      </w:pPr>
    </w:p>
    <w:p w14:paraId="352A887C" w14:textId="77777777" w:rsidR="0079275A" w:rsidRPr="0079275A" w:rsidRDefault="0079275A" w:rsidP="0079275A">
      <w:pPr>
        <w:pStyle w:val="ListParagraph"/>
        <w:rPr>
          <w:rFonts w:ascii="Arial" w:hAnsi="Arial" w:cs="Arial"/>
          <w:sz w:val="24"/>
          <w:szCs w:val="24"/>
        </w:rPr>
      </w:pPr>
    </w:p>
    <w:p w14:paraId="352A887D" w14:textId="77777777" w:rsidR="0079275A" w:rsidRDefault="0079275A">
      <w:pPr>
        <w:rPr>
          <w:rFonts w:ascii="Arial" w:hAnsi="Arial" w:cs="Arial"/>
          <w:sz w:val="24"/>
          <w:szCs w:val="24"/>
        </w:rPr>
      </w:pPr>
    </w:p>
    <w:p w14:paraId="352A887E" w14:textId="77777777" w:rsidR="0079275A" w:rsidRPr="0079275A" w:rsidRDefault="0079275A" w:rsidP="0079275A">
      <w:pPr>
        <w:ind w:left="360"/>
        <w:rPr>
          <w:rFonts w:ascii="Arial" w:hAnsi="Arial" w:cs="Arial"/>
          <w:sz w:val="24"/>
          <w:szCs w:val="24"/>
        </w:rPr>
      </w:pPr>
    </w:p>
    <w:p w14:paraId="352A887F" w14:textId="77777777" w:rsidR="0079275A" w:rsidRDefault="0079275A" w:rsidP="0079275A">
      <w:pPr>
        <w:spacing w:after="0" w:line="240" w:lineRule="auto"/>
        <w:jc w:val="center"/>
        <w:rPr>
          <w:rFonts w:ascii="Arial" w:eastAsia="Times New Roman" w:hAnsi="Arial" w:cs="Arial"/>
          <w:b/>
          <w:sz w:val="24"/>
          <w:szCs w:val="20"/>
          <w:lang w:eastAsia="en-GB"/>
        </w:rPr>
        <w:sectPr w:rsidR="0079275A">
          <w:headerReference w:type="default" r:id="rId12"/>
          <w:pgSz w:w="11906" w:h="16838"/>
          <w:pgMar w:top="1440" w:right="1440" w:bottom="1440" w:left="1440" w:header="708" w:footer="708" w:gutter="0"/>
          <w:cols w:space="708"/>
          <w:docGrid w:linePitch="360"/>
        </w:sectPr>
      </w:pPr>
    </w:p>
    <w:tbl>
      <w:tblPr>
        <w:tblW w:w="15048" w:type="dxa"/>
        <w:tblInd w:w="-432" w:type="dxa"/>
        <w:tblLook w:val="01E0" w:firstRow="1" w:lastRow="1" w:firstColumn="1" w:lastColumn="1" w:noHBand="0" w:noVBand="0"/>
      </w:tblPr>
      <w:tblGrid>
        <w:gridCol w:w="3801"/>
        <w:gridCol w:w="5278"/>
        <w:gridCol w:w="250"/>
        <w:gridCol w:w="1843"/>
        <w:gridCol w:w="709"/>
        <w:gridCol w:w="3167"/>
      </w:tblGrid>
      <w:tr w:rsidR="0079275A" w:rsidRPr="0079275A" w14:paraId="352A8882" w14:textId="77777777" w:rsidTr="005B17BB">
        <w:trPr>
          <w:gridAfter w:val="1"/>
          <w:wAfter w:w="3167" w:type="dxa"/>
        </w:trPr>
        <w:tc>
          <w:tcPr>
            <w:tcW w:w="11881" w:type="dxa"/>
            <w:gridSpan w:val="5"/>
            <w:shd w:val="clear" w:color="auto" w:fill="auto"/>
          </w:tcPr>
          <w:p w14:paraId="352A8880" w14:textId="77777777" w:rsidR="0079275A" w:rsidRPr="0079275A" w:rsidRDefault="0079275A" w:rsidP="0079275A">
            <w:pPr>
              <w:spacing w:after="0" w:line="240" w:lineRule="auto"/>
              <w:jc w:val="center"/>
              <w:rPr>
                <w:rFonts w:ascii="Arial" w:eastAsia="Times New Roman" w:hAnsi="Arial" w:cs="Arial"/>
                <w:b/>
                <w:sz w:val="24"/>
                <w:szCs w:val="20"/>
                <w:lang w:eastAsia="en-GB"/>
              </w:rPr>
            </w:pPr>
            <w:r w:rsidRPr="0079275A">
              <w:rPr>
                <w:rFonts w:ascii="Arial" w:eastAsia="Times New Roman" w:hAnsi="Arial" w:cs="Arial"/>
                <w:b/>
                <w:sz w:val="24"/>
                <w:szCs w:val="20"/>
                <w:lang w:eastAsia="en-GB"/>
              </w:rPr>
              <w:lastRenderedPageBreak/>
              <w:t>Perceptions survey 2015/16 - Action plan</w:t>
            </w:r>
          </w:p>
          <w:p w14:paraId="352A8881" w14:textId="77777777" w:rsidR="0079275A" w:rsidRPr="0079275A" w:rsidRDefault="0079275A" w:rsidP="0079275A">
            <w:pPr>
              <w:spacing w:after="0" w:line="240" w:lineRule="auto"/>
              <w:rPr>
                <w:rFonts w:ascii="Arial" w:eastAsia="Times New Roman" w:hAnsi="Arial" w:cs="Arial"/>
                <w:b/>
                <w:sz w:val="24"/>
                <w:szCs w:val="20"/>
                <w:lang w:eastAsia="en-GB"/>
              </w:rPr>
            </w:pPr>
            <w:bookmarkStart w:id="0" w:name="_GoBack"/>
            <w:bookmarkEnd w:id="0"/>
          </w:p>
        </w:tc>
      </w:tr>
      <w:tr w:rsidR="00E61943" w:rsidRPr="00954B7F" w14:paraId="352A8887"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dxa"/>
            <w:shd w:val="clear" w:color="auto" w:fill="E0E0E0"/>
          </w:tcPr>
          <w:p w14:paraId="352A8883" w14:textId="77777777" w:rsidR="00E61943" w:rsidRPr="00954B7F" w:rsidRDefault="00E61943" w:rsidP="0079275A">
            <w:pPr>
              <w:spacing w:before="60" w:after="60" w:line="240" w:lineRule="auto"/>
              <w:jc w:val="center"/>
              <w:rPr>
                <w:rFonts w:ascii="Arial" w:eastAsia="Times New Roman" w:hAnsi="Arial" w:cs="Arial"/>
                <w:b/>
                <w:sz w:val="24"/>
                <w:szCs w:val="24"/>
                <w:lang w:eastAsia="en-GB"/>
              </w:rPr>
            </w:pPr>
            <w:r w:rsidRPr="00954B7F">
              <w:rPr>
                <w:rFonts w:ascii="Arial" w:eastAsia="Times New Roman" w:hAnsi="Arial" w:cs="Arial"/>
                <w:b/>
                <w:sz w:val="24"/>
                <w:szCs w:val="24"/>
                <w:lang w:eastAsia="en-GB"/>
              </w:rPr>
              <w:t>Recommendation</w:t>
            </w:r>
          </w:p>
        </w:tc>
        <w:tc>
          <w:tcPr>
            <w:tcW w:w="5278" w:type="dxa"/>
            <w:shd w:val="clear" w:color="auto" w:fill="E0E0E0"/>
          </w:tcPr>
          <w:p w14:paraId="352A8884" w14:textId="77777777" w:rsidR="00E61943" w:rsidRPr="00954B7F" w:rsidRDefault="00E61943" w:rsidP="0079275A">
            <w:pPr>
              <w:spacing w:before="60" w:after="60" w:line="240" w:lineRule="auto"/>
              <w:jc w:val="center"/>
              <w:rPr>
                <w:rFonts w:ascii="Arial" w:eastAsia="Times New Roman" w:hAnsi="Arial" w:cs="Arial"/>
                <w:b/>
                <w:sz w:val="24"/>
                <w:szCs w:val="24"/>
                <w:lang w:eastAsia="en-GB"/>
              </w:rPr>
            </w:pPr>
            <w:r w:rsidRPr="00954B7F">
              <w:rPr>
                <w:rFonts w:ascii="Arial" w:eastAsia="Times New Roman" w:hAnsi="Arial" w:cs="Arial"/>
                <w:b/>
                <w:sz w:val="24"/>
                <w:szCs w:val="24"/>
                <w:lang w:eastAsia="en-GB"/>
              </w:rPr>
              <w:t>Actions</w:t>
            </w:r>
          </w:p>
        </w:tc>
        <w:tc>
          <w:tcPr>
            <w:tcW w:w="2093" w:type="dxa"/>
            <w:gridSpan w:val="2"/>
            <w:shd w:val="clear" w:color="auto" w:fill="E0E0E0"/>
          </w:tcPr>
          <w:p w14:paraId="352A8885" w14:textId="77777777" w:rsidR="00E61943" w:rsidRPr="00954B7F" w:rsidRDefault="00E61943" w:rsidP="0079275A">
            <w:pPr>
              <w:spacing w:before="60" w:after="60" w:line="240" w:lineRule="auto"/>
              <w:jc w:val="center"/>
              <w:rPr>
                <w:rFonts w:ascii="Arial" w:eastAsia="Times New Roman" w:hAnsi="Arial" w:cs="Arial"/>
                <w:b/>
                <w:sz w:val="24"/>
                <w:szCs w:val="24"/>
                <w:lang w:eastAsia="en-GB"/>
              </w:rPr>
            </w:pPr>
            <w:r w:rsidRPr="00954B7F">
              <w:rPr>
                <w:rFonts w:ascii="Arial" w:eastAsia="Times New Roman" w:hAnsi="Arial" w:cs="Arial"/>
                <w:b/>
                <w:sz w:val="24"/>
                <w:szCs w:val="24"/>
                <w:lang w:eastAsia="en-GB"/>
              </w:rPr>
              <w:t>Timescale</w:t>
            </w:r>
          </w:p>
        </w:tc>
        <w:tc>
          <w:tcPr>
            <w:tcW w:w="3876" w:type="dxa"/>
            <w:gridSpan w:val="2"/>
            <w:shd w:val="clear" w:color="auto" w:fill="E0E0E0"/>
          </w:tcPr>
          <w:p w14:paraId="352A8886" w14:textId="77777777" w:rsidR="00E61943" w:rsidRPr="00954B7F" w:rsidRDefault="00E61943" w:rsidP="0079275A">
            <w:pPr>
              <w:spacing w:before="60" w:after="60" w:line="240" w:lineRule="auto"/>
              <w:jc w:val="center"/>
              <w:rPr>
                <w:rFonts w:ascii="Arial" w:eastAsia="Times New Roman" w:hAnsi="Arial" w:cs="Arial"/>
                <w:b/>
                <w:sz w:val="24"/>
                <w:szCs w:val="24"/>
                <w:lang w:eastAsia="en-GB"/>
              </w:rPr>
            </w:pPr>
            <w:r w:rsidRPr="00954B7F">
              <w:rPr>
                <w:rFonts w:ascii="Arial" w:eastAsia="Times New Roman" w:hAnsi="Arial" w:cs="Arial"/>
                <w:b/>
                <w:sz w:val="24"/>
                <w:szCs w:val="24"/>
                <w:lang w:eastAsia="en-GB"/>
              </w:rPr>
              <w:t>Owner</w:t>
            </w:r>
          </w:p>
        </w:tc>
      </w:tr>
      <w:tr w:rsidR="0079275A" w:rsidRPr="00954B7F" w14:paraId="352A8889"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8" w:type="dxa"/>
            <w:gridSpan w:val="6"/>
            <w:shd w:val="clear" w:color="auto" w:fill="auto"/>
          </w:tcPr>
          <w:p w14:paraId="352A8888" w14:textId="77777777" w:rsidR="0079275A" w:rsidRPr="00954B7F" w:rsidRDefault="0079275A" w:rsidP="00954B7F">
            <w:pPr>
              <w:pStyle w:val="ListParagraph"/>
              <w:numPr>
                <w:ilvl w:val="0"/>
                <w:numId w:val="4"/>
              </w:numPr>
              <w:spacing w:before="60" w:after="60" w:line="240" w:lineRule="auto"/>
              <w:jc w:val="both"/>
              <w:rPr>
                <w:rFonts w:ascii="Arial" w:eastAsia="Times New Roman" w:hAnsi="Arial" w:cs="Arial"/>
                <w:sz w:val="24"/>
                <w:szCs w:val="24"/>
                <w:lang w:eastAsia="en-GB"/>
              </w:rPr>
            </w:pPr>
            <w:r w:rsidRPr="00954B7F">
              <w:rPr>
                <w:rFonts w:ascii="Arial" w:eastAsia="Times New Roman" w:hAnsi="Arial" w:cs="Arial"/>
                <w:b/>
                <w:sz w:val="24"/>
                <w:szCs w:val="24"/>
                <w:lang w:eastAsia="en-GB"/>
              </w:rPr>
              <w:t xml:space="preserve">Improve </w:t>
            </w:r>
            <w:r w:rsidR="004105B4" w:rsidRPr="00954B7F">
              <w:rPr>
                <w:rFonts w:ascii="Arial" w:eastAsia="Times New Roman" w:hAnsi="Arial" w:cs="Arial"/>
                <w:b/>
                <w:sz w:val="24"/>
                <w:szCs w:val="24"/>
                <w:lang w:eastAsia="en-GB"/>
              </w:rPr>
              <w:t>a</w:t>
            </w:r>
            <w:r w:rsidRPr="00954B7F">
              <w:rPr>
                <w:rFonts w:ascii="Arial" w:eastAsia="Times New Roman" w:hAnsi="Arial" w:cs="Arial"/>
                <w:b/>
                <w:sz w:val="24"/>
                <w:szCs w:val="24"/>
                <w:lang w:eastAsia="en-GB"/>
              </w:rPr>
              <w:t>ccess to information</w:t>
            </w:r>
            <w:r w:rsidR="004105B4" w:rsidRPr="00954B7F">
              <w:rPr>
                <w:rFonts w:ascii="Arial" w:eastAsia="Times New Roman" w:hAnsi="Arial" w:cs="Arial"/>
                <w:b/>
                <w:sz w:val="24"/>
                <w:szCs w:val="24"/>
                <w:lang w:eastAsia="en-GB"/>
              </w:rPr>
              <w:t xml:space="preserve"> for all councillors</w:t>
            </w:r>
          </w:p>
        </w:tc>
      </w:tr>
      <w:tr w:rsidR="00A6083A" w:rsidRPr="0079275A" w14:paraId="352A88A1"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801" w:type="dxa"/>
            <w:shd w:val="clear" w:color="auto" w:fill="auto"/>
          </w:tcPr>
          <w:p w14:paraId="352A888A" w14:textId="77777777" w:rsidR="00A6083A" w:rsidRPr="0079275A" w:rsidRDefault="00A6083A" w:rsidP="00954B7F">
            <w:pPr>
              <w:numPr>
                <w:ilvl w:val="0"/>
                <w:numId w:val="3"/>
              </w:numPr>
              <w:spacing w:before="60" w:after="60" w:line="240" w:lineRule="auto"/>
              <w:rPr>
                <w:rFonts w:ascii="Arial" w:eastAsia="Times New Roman" w:hAnsi="Arial" w:cs="Arial"/>
                <w:b/>
                <w:sz w:val="20"/>
                <w:szCs w:val="20"/>
                <w:lang w:eastAsia="en-GB"/>
              </w:rPr>
            </w:pPr>
            <w:r w:rsidRPr="00F62630">
              <w:rPr>
                <w:rFonts w:ascii="Arial" w:eastAsia="Times New Roman" w:hAnsi="Arial" w:cs="Arial"/>
                <w:b/>
                <w:sz w:val="20"/>
                <w:szCs w:val="20"/>
                <w:lang w:eastAsia="en-GB"/>
              </w:rPr>
              <w:t>First magazine</w:t>
            </w:r>
            <w:r>
              <w:rPr>
                <w:rFonts w:ascii="Arial" w:eastAsia="Times New Roman" w:hAnsi="Arial" w:cs="Arial"/>
                <w:b/>
                <w:sz w:val="20"/>
                <w:szCs w:val="20"/>
                <w:lang w:eastAsia="en-GB"/>
              </w:rPr>
              <w:t xml:space="preserve"> </w:t>
            </w:r>
            <w:r w:rsidRPr="00F62630">
              <w:rPr>
                <w:rFonts w:ascii="Arial" w:eastAsia="Times New Roman" w:hAnsi="Arial" w:cs="Arial"/>
                <w:sz w:val="20"/>
                <w:szCs w:val="20"/>
                <w:lang w:eastAsia="en-GB"/>
              </w:rPr>
              <w:t xml:space="preserve">– Maximise First as </w:t>
            </w:r>
            <w:r>
              <w:rPr>
                <w:rFonts w:ascii="Arial" w:eastAsia="Times New Roman" w:hAnsi="Arial" w:cs="Arial"/>
                <w:sz w:val="20"/>
                <w:szCs w:val="20"/>
                <w:lang w:eastAsia="en-GB"/>
              </w:rPr>
              <w:t xml:space="preserve">this is </w:t>
            </w:r>
            <w:r w:rsidRPr="00F62630">
              <w:rPr>
                <w:rFonts w:ascii="Arial" w:eastAsia="Times New Roman" w:hAnsi="Arial" w:cs="Arial"/>
                <w:sz w:val="20"/>
                <w:szCs w:val="20"/>
                <w:lang w:eastAsia="en-GB"/>
              </w:rPr>
              <w:t xml:space="preserve">the main </w:t>
            </w:r>
            <w:r>
              <w:rPr>
                <w:rFonts w:ascii="Arial" w:eastAsia="Times New Roman" w:hAnsi="Arial" w:cs="Arial"/>
                <w:sz w:val="20"/>
                <w:szCs w:val="20"/>
                <w:lang w:eastAsia="en-GB"/>
              </w:rPr>
              <w:t>channel front-line councillors prefer for receiving information from the LGA</w:t>
            </w:r>
          </w:p>
        </w:tc>
        <w:tc>
          <w:tcPr>
            <w:tcW w:w="5278" w:type="dxa"/>
            <w:shd w:val="clear" w:color="auto" w:fill="auto"/>
          </w:tcPr>
          <w:p w14:paraId="352A888B" w14:textId="77777777" w:rsidR="00A6083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Personal letter to go out to all councillors with July edition of First from the LGA Chairman.  This will encourage front-line councillors to contribute and will promote letters page. </w:t>
            </w:r>
          </w:p>
          <w:p w14:paraId="352A888C" w14:textId="77777777" w:rsidR="00A6083A" w:rsidRDefault="00A6083A" w:rsidP="00954B7F">
            <w:pPr>
              <w:spacing w:before="60" w:after="60" w:line="240" w:lineRule="auto"/>
              <w:rPr>
                <w:rFonts w:ascii="Arial" w:eastAsia="Times New Roman" w:hAnsi="Arial" w:cs="Arial"/>
                <w:sz w:val="20"/>
                <w:szCs w:val="20"/>
                <w:lang w:eastAsia="en-GB"/>
              </w:rPr>
            </w:pPr>
          </w:p>
          <w:p w14:paraId="352A888D" w14:textId="77777777" w:rsidR="00A6083A" w:rsidRDefault="00A6083A" w:rsidP="00A6083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New ‘from the front-line’ column to be introduced for front-line councillors.</w:t>
            </w:r>
          </w:p>
          <w:p w14:paraId="352A888E" w14:textId="77777777" w:rsidR="00513480" w:rsidRDefault="00513480" w:rsidP="00A6083A">
            <w:pPr>
              <w:spacing w:before="60" w:after="60" w:line="240" w:lineRule="auto"/>
              <w:rPr>
                <w:rFonts w:ascii="Arial" w:eastAsia="Times New Roman" w:hAnsi="Arial" w:cs="Arial"/>
                <w:sz w:val="20"/>
                <w:szCs w:val="20"/>
                <w:lang w:eastAsia="en-GB"/>
              </w:rPr>
            </w:pPr>
          </w:p>
          <w:p w14:paraId="352A888F" w14:textId="77777777" w:rsidR="00E61943" w:rsidRPr="00F62630" w:rsidRDefault="00513480">
            <w:pPr>
              <w:spacing w:before="60" w:after="60" w:line="240" w:lineRule="auto"/>
              <w:rPr>
                <w:rFonts w:ascii="Arial" w:eastAsia="Times New Roman" w:hAnsi="Arial" w:cs="Arial"/>
                <w:b/>
                <w:sz w:val="20"/>
                <w:szCs w:val="20"/>
                <w:lang w:eastAsia="en-GB"/>
              </w:rPr>
            </w:pPr>
            <w:r>
              <w:rPr>
                <w:rFonts w:ascii="Arial" w:eastAsia="Times New Roman" w:hAnsi="Arial" w:cs="Arial"/>
                <w:sz w:val="20"/>
                <w:szCs w:val="20"/>
                <w:lang w:eastAsia="en-GB"/>
              </w:rPr>
              <w:t>Further develop First on-line as an alternative/addition to the printed copy</w:t>
            </w:r>
          </w:p>
        </w:tc>
        <w:tc>
          <w:tcPr>
            <w:tcW w:w="250" w:type="dxa"/>
            <w:shd w:val="clear" w:color="auto" w:fill="auto"/>
          </w:tcPr>
          <w:p w14:paraId="352A8890" w14:textId="77777777" w:rsidR="00A6083A" w:rsidRPr="0079275A" w:rsidRDefault="00A6083A"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91" w14:textId="77777777" w:rsidR="00A6083A" w:rsidRPr="0079275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July 2016</w:t>
            </w:r>
          </w:p>
          <w:p w14:paraId="352A8892" w14:textId="77777777" w:rsidR="00A6083A" w:rsidRPr="0079275A" w:rsidRDefault="00A6083A" w:rsidP="00954B7F">
            <w:pPr>
              <w:spacing w:before="60" w:after="60" w:line="240" w:lineRule="auto"/>
              <w:rPr>
                <w:rFonts w:ascii="Arial" w:eastAsia="Times New Roman" w:hAnsi="Arial" w:cs="Arial"/>
                <w:sz w:val="20"/>
                <w:szCs w:val="20"/>
                <w:lang w:eastAsia="en-GB"/>
              </w:rPr>
            </w:pPr>
          </w:p>
          <w:p w14:paraId="352A8893" w14:textId="77777777" w:rsidR="00A6083A" w:rsidRPr="0079275A" w:rsidRDefault="00A6083A" w:rsidP="00954B7F">
            <w:pPr>
              <w:spacing w:before="60" w:after="60" w:line="240" w:lineRule="auto"/>
              <w:rPr>
                <w:rFonts w:ascii="Arial" w:eastAsia="Times New Roman" w:hAnsi="Arial" w:cs="Arial"/>
                <w:sz w:val="20"/>
                <w:szCs w:val="20"/>
                <w:lang w:eastAsia="en-GB"/>
              </w:rPr>
            </w:pPr>
          </w:p>
          <w:p w14:paraId="352A8894" w14:textId="77777777" w:rsidR="00A6083A" w:rsidRPr="0079275A" w:rsidRDefault="00A6083A" w:rsidP="00954B7F">
            <w:pPr>
              <w:spacing w:before="60" w:after="60" w:line="240" w:lineRule="auto"/>
              <w:rPr>
                <w:rFonts w:ascii="Arial" w:eastAsia="Times New Roman" w:hAnsi="Arial" w:cs="Arial"/>
                <w:sz w:val="20"/>
                <w:szCs w:val="20"/>
                <w:lang w:eastAsia="en-GB"/>
              </w:rPr>
            </w:pPr>
          </w:p>
          <w:p w14:paraId="352A8895" w14:textId="77777777" w:rsidR="00A6083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September 2016</w:t>
            </w:r>
          </w:p>
          <w:p w14:paraId="352A8896" w14:textId="77777777" w:rsidR="00E61943" w:rsidRDefault="00E61943" w:rsidP="00954B7F">
            <w:pPr>
              <w:spacing w:before="60" w:after="60" w:line="240" w:lineRule="auto"/>
              <w:rPr>
                <w:rFonts w:ascii="Arial" w:eastAsia="Times New Roman" w:hAnsi="Arial" w:cs="Arial"/>
                <w:sz w:val="20"/>
                <w:szCs w:val="20"/>
                <w:lang w:eastAsia="en-GB"/>
              </w:rPr>
            </w:pPr>
          </w:p>
          <w:p w14:paraId="352A8897" w14:textId="77777777" w:rsidR="00E61943" w:rsidRDefault="00E61943" w:rsidP="00954B7F">
            <w:pPr>
              <w:spacing w:before="60" w:after="60" w:line="240" w:lineRule="auto"/>
              <w:rPr>
                <w:rFonts w:ascii="Arial" w:eastAsia="Times New Roman" w:hAnsi="Arial" w:cs="Arial"/>
                <w:sz w:val="20"/>
                <w:szCs w:val="20"/>
                <w:lang w:eastAsia="en-GB"/>
              </w:rPr>
            </w:pPr>
          </w:p>
          <w:p w14:paraId="352A8898" w14:textId="77777777" w:rsidR="00E61943" w:rsidRPr="0079275A" w:rsidRDefault="00E61943"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tc>
        <w:tc>
          <w:tcPr>
            <w:tcW w:w="3876" w:type="dxa"/>
            <w:gridSpan w:val="2"/>
            <w:shd w:val="clear" w:color="auto" w:fill="auto"/>
          </w:tcPr>
          <w:p w14:paraId="352A8899" w14:textId="77777777" w:rsidR="00A6083A" w:rsidRPr="0079275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David Holdstock/Karen Thornton</w:t>
            </w:r>
          </w:p>
          <w:p w14:paraId="352A889A" w14:textId="77777777" w:rsidR="00A6083A" w:rsidRPr="0079275A" w:rsidRDefault="00A6083A" w:rsidP="00954B7F">
            <w:pPr>
              <w:spacing w:before="60" w:after="60" w:line="240" w:lineRule="auto"/>
              <w:rPr>
                <w:rFonts w:ascii="Arial" w:eastAsia="Times New Roman" w:hAnsi="Arial" w:cs="Arial"/>
                <w:sz w:val="20"/>
                <w:szCs w:val="20"/>
                <w:lang w:eastAsia="en-GB"/>
              </w:rPr>
            </w:pPr>
          </w:p>
          <w:p w14:paraId="352A889B" w14:textId="77777777" w:rsidR="00A6083A" w:rsidRDefault="00A6083A" w:rsidP="00954B7F">
            <w:pPr>
              <w:spacing w:before="60" w:after="60" w:line="240" w:lineRule="auto"/>
              <w:rPr>
                <w:rFonts w:ascii="Arial" w:eastAsia="Times New Roman" w:hAnsi="Arial" w:cs="Arial"/>
                <w:sz w:val="20"/>
                <w:szCs w:val="20"/>
                <w:lang w:eastAsia="en-GB"/>
              </w:rPr>
            </w:pPr>
          </w:p>
          <w:p w14:paraId="352A889C" w14:textId="77777777" w:rsidR="00A6083A" w:rsidRDefault="00A6083A" w:rsidP="00954B7F">
            <w:pPr>
              <w:spacing w:before="60" w:after="60" w:line="240" w:lineRule="auto"/>
              <w:rPr>
                <w:rFonts w:ascii="Arial" w:eastAsia="Times New Roman" w:hAnsi="Arial" w:cs="Arial"/>
                <w:sz w:val="20"/>
                <w:szCs w:val="20"/>
                <w:lang w:eastAsia="en-GB"/>
              </w:rPr>
            </w:pPr>
          </w:p>
          <w:p w14:paraId="352A889D" w14:textId="77777777" w:rsidR="00A6083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David Holdstock/Karen Thornton</w:t>
            </w:r>
          </w:p>
          <w:p w14:paraId="352A889E" w14:textId="77777777" w:rsidR="00513480" w:rsidRDefault="00513480" w:rsidP="00954B7F">
            <w:pPr>
              <w:spacing w:before="60" w:after="60" w:line="240" w:lineRule="auto"/>
              <w:rPr>
                <w:rFonts w:ascii="Arial" w:eastAsia="Times New Roman" w:hAnsi="Arial" w:cs="Arial"/>
                <w:sz w:val="20"/>
                <w:szCs w:val="20"/>
                <w:lang w:eastAsia="en-GB"/>
              </w:rPr>
            </w:pPr>
          </w:p>
          <w:p w14:paraId="352A889F" w14:textId="77777777" w:rsidR="00513480" w:rsidRDefault="00513480" w:rsidP="00954B7F">
            <w:pPr>
              <w:spacing w:before="60" w:after="60" w:line="240" w:lineRule="auto"/>
              <w:rPr>
                <w:rFonts w:ascii="Arial" w:eastAsia="Times New Roman" w:hAnsi="Arial" w:cs="Arial"/>
                <w:sz w:val="20"/>
                <w:szCs w:val="20"/>
                <w:lang w:eastAsia="en-GB"/>
              </w:rPr>
            </w:pPr>
          </w:p>
          <w:p w14:paraId="352A88A0" w14:textId="77777777" w:rsidR="00A6083A" w:rsidRPr="0079275A" w:rsidRDefault="00513480" w:rsidP="0051348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David Holdstock/Karen Thornton/Hannah Berry</w:t>
            </w:r>
          </w:p>
        </w:tc>
      </w:tr>
      <w:tr w:rsidR="00954B7F" w:rsidRPr="0079275A" w14:paraId="352A88AE"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801" w:type="dxa"/>
            <w:shd w:val="clear" w:color="auto" w:fill="auto"/>
          </w:tcPr>
          <w:p w14:paraId="352A88A2" w14:textId="77777777" w:rsidR="00954B7F" w:rsidRPr="0079275A" w:rsidRDefault="00954B7F" w:rsidP="00954B7F">
            <w:pPr>
              <w:numPr>
                <w:ilvl w:val="0"/>
                <w:numId w:val="3"/>
              </w:numPr>
              <w:spacing w:before="60" w:after="6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Membership packs</w:t>
            </w:r>
          </w:p>
        </w:tc>
        <w:tc>
          <w:tcPr>
            <w:tcW w:w="5278" w:type="dxa"/>
            <w:shd w:val="clear" w:color="auto" w:fill="auto"/>
          </w:tcPr>
          <w:p w14:paraId="352A88A3" w14:textId="77777777" w:rsidR="00954B7F" w:rsidRDefault="00954B7F"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Continue to improve</w:t>
            </w:r>
            <w:r w:rsidRPr="0079275A">
              <w:rPr>
                <w:rFonts w:ascii="Arial" w:eastAsia="Times New Roman" w:hAnsi="Arial" w:cs="Arial"/>
                <w:sz w:val="20"/>
                <w:szCs w:val="20"/>
                <w:lang w:eastAsia="en-GB"/>
              </w:rPr>
              <w:t xml:space="preserve"> bespoke membership packs for all councillors</w:t>
            </w:r>
          </w:p>
          <w:p w14:paraId="352A88A4" w14:textId="77777777" w:rsidR="00954B7F" w:rsidRDefault="00954B7F" w:rsidP="00954B7F">
            <w:pPr>
              <w:spacing w:before="60" w:after="60" w:line="240" w:lineRule="auto"/>
              <w:rPr>
                <w:rFonts w:ascii="Arial" w:eastAsia="Times New Roman" w:hAnsi="Arial" w:cs="Arial"/>
                <w:sz w:val="20"/>
                <w:szCs w:val="20"/>
                <w:lang w:eastAsia="en-GB"/>
              </w:rPr>
            </w:pPr>
          </w:p>
          <w:p w14:paraId="352A88A5" w14:textId="77777777" w:rsidR="00954B7F" w:rsidRPr="00F62630" w:rsidRDefault="00954B7F" w:rsidP="00954B7F">
            <w:pPr>
              <w:spacing w:before="60" w:after="6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Include all visits undertaken by senior members and </w:t>
            </w:r>
            <w:r w:rsidR="00721F41">
              <w:rPr>
                <w:rFonts w:ascii="Arial" w:eastAsia="Times New Roman" w:hAnsi="Arial" w:cs="Arial"/>
                <w:sz w:val="20"/>
                <w:szCs w:val="20"/>
                <w:lang w:eastAsia="en-GB"/>
              </w:rPr>
              <w:t>of</w:t>
            </w:r>
            <w:r>
              <w:rPr>
                <w:rFonts w:ascii="Arial" w:eastAsia="Times New Roman" w:hAnsi="Arial" w:cs="Arial"/>
                <w:sz w:val="20"/>
                <w:szCs w:val="20"/>
                <w:lang w:eastAsia="en-GB"/>
              </w:rPr>
              <w:t>ficers</w:t>
            </w:r>
          </w:p>
        </w:tc>
        <w:tc>
          <w:tcPr>
            <w:tcW w:w="250" w:type="dxa"/>
            <w:shd w:val="clear" w:color="auto" w:fill="auto"/>
          </w:tcPr>
          <w:p w14:paraId="352A88A6" w14:textId="77777777" w:rsidR="00954B7F" w:rsidRPr="0079275A" w:rsidRDefault="00954B7F"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A7" w14:textId="77777777" w:rsidR="00954B7F" w:rsidRPr="0079275A" w:rsidRDefault="00954B7F"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Ongoing  </w:t>
            </w:r>
          </w:p>
          <w:p w14:paraId="352A88A8"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A9"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AA" w14:textId="77777777" w:rsidR="00954B7F" w:rsidRPr="0079275A" w:rsidRDefault="00954B7F" w:rsidP="00721F41">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Ongoing  </w:t>
            </w:r>
          </w:p>
        </w:tc>
        <w:tc>
          <w:tcPr>
            <w:tcW w:w="3876" w:type="dxa"/>
            <w:gridSpan w:val="2"/>
            <w:shd w:val="clear" w:color="auto" w:fill="auto"/>
          </w:tcPr>
          <w:p w14:paraId="352A88AB" w14:textId="77777777" w:rsidR="00954B7F"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 xml:space="preserve">Claire Holloway/ Andrea </w:t>
            </w:r>
            <w:r w:rsidR="00B4570D">
              <w:rPr>
                <w:rFonts w:ascii="Arial" w:eastAsia="Times New Roman" w:hAnsi="Arial" w:cs="Arial"/>
                <w:sz w:val="20"/>
                <w:szCs w:val="20"/>
                <w:lang w:eastAsia="en-GB"/>
              </w:rPr>
              <w:t>Gillian</w:t>
            </w:r>
            <w:r w:rsidR="00513480">
              <w:rPr>
                <w:rFonts w:ascii="Arial" w:eastAsia="Times New Roman" w:hAnsi="Arial" w:cs="Arial"/>
                <w:sz w:val="20"/>
                <w:szCs w:val="20"/>
                <w:lang w:eastAsia="en-GB"/>
              </w:rPr>
              <w:t>/Hannah Berry/heads of group offices</w:t>
            </w:r>
            <w:r w:rsidRPr="0079275A">
              <w:rPr>
                <w:rFonts w:ascii="Arial" w:eastAsia="Times New Roman" w:hAnsi="Arial" w:cs="Arial"/>
                <w:sz w:val="20"/>
                <w:szCs w:val="20"/>
                <w:lang w:eastAsia="en-GB"/>
              </w:rPr>
              <w:t xml:space="preserve"> </w:t>
            </w:r>
          </w:p>
          <w:p w14:paraId="352A88AC" w14:textId="77777777" w:rsidR="00954B7F" w:rsidRDefault="00954B7F" w:rsidP="00954B7F">
            <w:pPr>
              <w:spacing w:before="60" w:after="60" w:line="240" w:lineRule="auto"/>
              <w:rPr>
                <w:rFonts w:ascii="Arial" w:eastAsia="Times New Roman" w:hAnsi="Arial" w:cs="Arial"/>
                <w:sz w:val="20"/>
                <w:szCs w:val="20"/>
                <w:lang w:eastAsia="en-GB"/>
              </w:rPr>
            </w:pPr>
          </w:p>
          <w:p w14:paraId="352A88AD" w14:textId="77777777" w:rsidR="00954B7F" w:rsidRPr="0079275A" w:rsidRDefault="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 xml:space="preserve">Claire Holloway/ Andrea </w:t>
            </w:r>
            <w:r w:rsidR="002A1896">
              <w:rPr>
                <w:rFonts w:ascii="Arial" w:eastAsia="Times New Roman" w:hAnsi="Arial" w:cs="Arial"/>
                <w:sz w:val="20"/>
                <w:szCs w:val="20"/>
                <w:lang w:eastAsia="en-GB"/>
              </w:rPr>
              <w:t>Gillian</w:t>
            </w:r>
            <w:r w:rsidRPr="0079275A">
              <w:rPr>
                <w:rFonts w:ascii="Arial" w:eastAsia="Times New Roman" w:hAnsi="Arial" w:cs="Arial"/>
                <w:sz w:val="20"/>
                <w:szCs w:val="20"/>
                <w:lang w:eastAsia="en-GB"/>
              </w:rPr>
              <w:t xml:space="preserve"> </w:t>
            </w:r>
          </w:p>
        </w:tc>
      </w:tr>
      <w:tr w:rsidR="00A6083A" w:rsidRPr="0079275A" w14:paraId="352A88BC"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801" w:type="dxa"/>
            <w:shd w:val="clear" w:color="auto" w:fill="auto"/>
          </w:tcPr>
          <w:p w14:paraId="352A88AF" w14:textId="77777777" w:rsidR="00A6083A" w:rsidRPr="0079275A" w:rsidRDefault="00A6083A" w:rsidP="00954B7F">
            <w:pPr>
              <w:numPr>
                <w:ilvl w:val="0"/>
                <w:numId w:val="3"/>
              </w:numPr>
              <w:spacing w:before="60" w:after="6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Member bulletins</w:t>
            </w:r>
          </w:p>
        </w:tc>
        <w:tc>
          <w:tcPr>
            <w:tcW w:w="5278" w:type="dxa"/>
            <w:shd w:val="clear" w:color="auto" w:fill="auto"/>
          </w:tcPr>
          <w:p w14:paraId="352A88B0" w14:textId="77777777" w:rsidR="00A6083A" w:rsidRDefault="00A6083A"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 xml:space="preserve">Undertake further work to promote and increase uptake of e-bulletins to </w:t>
            </w:r>
            <w:r>
              <w:rPr>
                <w:rFonts w:ascii="Arial" w:eastAsia="Times New Roman" w:hAnsi="Arial" w:cs="Arial"/>
                <w:sz w:val="20"/>
                <w:szCs w:val="20"/>
                <w:lang w:eastAsia="en-GB"/>
              </w:rPr>
              <w:t>front-line</w:t>
            </w:r>
            <w:r w:rsidRPr="0079275A">
              <w:rPr>
                <w:rFonts w:ascii="Arial" w:eastAsia="Times New Roman" w:hAnsi="Arial" w:cs="Arial"/>
                <w:sz w:val="20"/>
                <w:szCs w:val="20"/>
                <w:lang w:eastAsia="en-GB"/>
              </w:rPr>
              <w:t xml:space="preserve"> councillors and review take-up.</w:t>
            </w:r>
          </w:p>
          <w:p w14:paraId="352A88B1" w14:textId="77777777" w:rsidR="00A6083A" w:rsidRDefault="00A6083A" w:rsidP="00954B7F">
            <w:pPr>
              <w:spacing w:before="60" w:after="60" w:line="240" w:lineRule="auto"/>
              <w:rPr>
                <w:rFonts w:ascii="Arial" w:eastAsia="Times New Roman" w:hAnsi="Arial" w:cs="Arial"/>
                <w:sz w:val="20"/>
                <w:szCs w:val="20"/>
                <w:lang w:eastAsia="en-GB"/>
              </w:rPr>
            </w:pPr>
          </w:p>
          <w:p w14:paraId="352A88B2" w14:textId="77777777" w:rsidR="00A6083A" w:rsidRPr="00F62630" w:rsidRDefault="00A6083A" w:rsidP="00954B7F">
            <w:pPr>
              <w:spacing w:before="60" w:after="60" w:line="240" w:lineRule="auto"/>
              <w:rPr>
                <w:rFonts w:ascii="Arial" w:eastAsia="Times New Roman" w:hAnsi="Arial" w:cs="Arial"/>
                <w:b/>
                <w:sz w:val="20"/>
                <w:szCs w:val="20"/>
                <w:lang w:eastAsia="en-GB"/>
              </w:rPr>
            </w:pPr>
            <w:r>
              <w:rPr>
                <w:rFonts w:ascii="Arial" w:eastAsia="Times New Roman" w:hAnsi="Arial" w:cs="Arial"/>
                <w:sz w:val="20"/>
                <w:szCs w:val="20"/>
                <w:lang w:eastAsia="en-GB"/>
              </w:rPr>
              <w:t>Maximise use of digital monitoring to better target content and bulletins</w:t>
            </w:r>
          </w:p>
        </w:tc>
        <w:tc>
          <w:tcPr>
            <w:tcW w:w="250" w:type="dxa"/>
            <w:shd w:val="clear" w:color="auto" w:fill="auto"/>
          </w:tcPr>
          <w:p w14:paraId="352A88B3" w14:textId="77777777" w:rsidR="00A6083A" w:rsidRPr="0079275A" w:rsidRDefault="00A6083A"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B4" w14:textId="77777777" w:rsidR="00A6083A" w:rsidRPr="0079275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8B5" w14:textId="77777777" w:rsidR="00A6083A" w:rsidRDefault="00A6083A" w:rsidP="00954B7F">
            <w:pPr>
              <w:spacing w:before="60" w:after="60" w:line="240" w:lineRule="auto"/>
              <w:rPr>
                <w:rFonts w:ascii="Arial" w:eastAsia="Times New Roman" w:hAnsi="Arial" w:cs="Arial"/>
                <w:sz w:val="20"/>
                <w:szCs w:val="20"/>
                <w:lang w:eastAsia="en-GB"/>
              </w:rPr>
            </w:pPr>
          </w:p>
          <w:p w14:paraId="352A88B6" w14:textId="77777777" w:rsidR="00A6083A" w:rsidRDefault="00A6083A" w:rsidP="00954B7F">
            <w:pPr>
              <w:spacing w:before="60" w:after="60" w:line="240" w:lineRule="auto"/>
              <w:rPr>
                <w:rFonts w:ascii="Arial" w:eastAsia="Times New Roman" w:hAnsi="Arial" w:cs="Arial"/>
                <w:sz w:val="20"/>
                <w:szCs w:val="20"/>
                <w:lang w:eastAsia="en-GB"/>
              </w:rPr>
            </w:pPr>
          </w:p>
          <w:p w14:paraId="352A88B7" w14:textId="77777777" w:rsidR="00A6083A" w:rsidRPr="0079275A" w:rsidRDefault="00A6083A"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tc>
        <w:tc>
          <w:tcPr>
            <w:tcW w:w="3876" w:type="dxa"/>
            <w:gridSpan w:val="2"/>
            <w:shd w:val="clear" w:color="auto" w:fill="auto"/>
          </w:tcPr>
          <w:p w14:paraId="352A88B8" w14:textId="77777777" w:rsidR="00A6083A" w:rsidRDefault="00A6083A" w:rsidP="00A6083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Hannah Berry</w:t>
            </w:r>
          </w:p>
          <w:p w14:paraId="352A88B9" w14:textId="77777777" w:rsidR="00A6083A" w:rsidRDefault="00A6083A" w:rsidP="00A6083A">
            <w:pPr>
              <w:spacing w:before="60" w:after="60" w:line="240" w:lineRule="auto"/>
              <w:rPr>
                <w:rFonts w:ascii="Arial" w:eastAsia="Times New Roman" w:hAnsi="Arial" w:cs="Arial"/>
                <w:sz w:val="20"/>
                <w:szCs w:val="20"/>
                <w:lang w:eastAsia="en-GB"/>
              </w:rPr>
            </w:pPr>
          </w:p>
          <w:p w14:paraId="352A88BA" w14:textId="77777777" w:rsidR="00A6083A" w:rsidRDefault="00A6083A" w:rsidP="00A6083A">
            <w:pPr>
              <w:spacing w:before="60" w:after="60" w:line="240" w:lineRule="auto"/>
              <w:rPr>
                <w:rFonts w:ascii="Arial" w:eastAsia="Times New Roman" w:hAnsi="Arial" w:cs="Arial"/>
                <w:sz w:val="20"/>
                <w:szCs w:val="20"/>
                <w:lang w:eastAsia="en-GB"/>
              </w:rPr>
            </w:pPr>
          </w:p>
          <w:p w14:paraId="352A88BB" w14:textId="77777777" w:rsidR="00A6083A" w:rsidRPr="0079275A" w:rsidRDefault="00A6083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Hannah Berry</w:t>
            </w:r>
          </w:p>
        </w:tc>
      </w:tr>
      <w:tr w:rsidR="00E61943" w:rsidRPr="0079275A" w14:paraId="352A88C2"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801" w:type="dxa"/>
            <w:shd w:val="clear" w:color="auto" w:fill="auto"/>
          </w:tcPr>
          <w:p w14:paraId="352A88BD" w14:textId="77777777" w:rsidR="00E61943" w:rsidRDefault="00E61943" w:rsidP="00954B7F">
            <w:pPr>
              <w:numPr>
                <w:ilvl w:val="0"/>
                <w:numId w:val="3"/>
              </w:numPr>
              <w:spacing w:before="60" w:after="6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Targeted emails</w:t>
            </w:r>
          </w:p>
        </w:tc>
        <w:tc>
          <w:tcPr>
            <w:tcW w:w="5278" w:type="dxa"/>
            <w:shd w:val="clear" w:color="auto" w:fill="auto"/>
          </w:tcPr>
          <w:p w14:paraId="352A88BE" w14:textId="77777777" w:rsidR="00E61943" w:rsidRPr="0079275A" w:rsidRDefault="00E61943">
            <w:pPr>
              <w:spacing w:before="60" w:after="60" w:line="240" w:lineRule="auto"/>
              <w:rPr>
                <w:rFonts w:ascii="Arial" w:eastAsia="Times New Roman" w:hAnsi="Arial" w:cs="Arial"/>
                <w:sz w:val="20"/>
                <w:szCs w:val="20"/>
                <w:lang w:eastAsia="en-GB"/>
              </w:rPr>
            </w:pPr>
            <w:r>
              <w:rPr>
                <w:rFonts w:eastAsia="Times New Roman"/>
              </w:rPr>
              <w:t>Develop targeted emails which involve all councillors (polls, petitions and so on).</w:t>
            </w:r>
          </w:p>
        </w:tc>
        <w:tc>
          <w:tcPr>
            <w:tcW w:w="250" w:type="dxa"/>
            <w:shd w:val="clear" w:color="auto" w:fill="auto"/>
          </w:tcPr>
          <w:p w14:paraId="352A88BF" w14:textId="77777777" w:rsidR="00E61943" w:rsidRPr="0079275A" w:rsidRDefault="00E61943"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C0" w14:textId="77777777" w:rsidR="00E61943" w:rsidRDefault="00E61943">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tc>
        <w:tc>
          <w:tcPr>
            <w:tcW w:w="3876" w:type="dxa"/>
            <w:gridSpan w:val="2"/>
            <w:shd w:val="clear" w:color="auto" w:fill="auto"/>
          </w:tcPr>
          <w:p w14:paraId="352A88C1" w14:textId="77777777" w:rsidR="00E61943" w:rsidRDefault="00E61943">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Hannah Berry/Lynne Morris/Heads of group offices</w:t>
            </w:r>
          </w:p>
        </w:tc>
      </w:tr>
      <w:tr w:rsidR="0079275A" w:rsidRPr="0079275A" w14:paraId="352A88C9"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3801" w:type="dxa"/>
            <w:shd w:val="clear" w:color="auto" w:fill="auto"/>
          </w:tcPr>
          <w:p w14:paraId="352A88C3" w14:textId="77777777" w:rsidR="0079275A" w:rsidRPr="00A6083A" w:rsidRDefault="0079275A" w:rsidP="00A6083A">
            <w:pPr>
              <w:numPr>
                <w:ilvl w:val="0"/>
                <w:numId w:val="3"/>
              </w:numPr>
              <w:spacing w:before="60" w:after="60" w:line="240" w:lineRule="auto"/>
              <w:rPr>
                <w:rFonts w:ascii="Arial" w:eastAsia="Times New Roman" w:hAnsi="Arial" w:cs="Arial"/>
                <w:b/>
                <w:sz w:val="20"/>
                <w:szCs w:val="20"/>
                <w:lang w:eastAsia="en-GB"/>
              </w:rPr>
            </w:pPr>
            <w:r w:rsidRPr="00A6083A">
              <w:rPr>
                <w:rFonts w:ascii="Arial" w:eastAsia="Times New Roman" w:hAnsi="Arial" w:cs="Arial"/>
                <w:b/>
                <w:sz w:val="20"/>
                <w:szCs w:val="20"/>
                <w:lang w:eastAsia="en-GB"/>
              </w:rPr>
              <w:t xml:space="preserve">LGA website </w:t>
            </w:r>
          </w:p>
        </w:tc>
        <w:tc>
          <w:tcPr>
            <w:tcW w:w="5278" w:type="dxa"/>
            <w:shd w:val="clear" w:color="auto" w:fill="auto"/>
          </w:tcPr>
          <w:p w14:paraId="352A88C4" w14:textId="77777777" w:rsidR="00513480" w:rsidRDefault="00513480" w:rsidP="00513480">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Improve general information about LGA, with benefits of membership clearly and compellingly explained.</w:t>
            </w:r>
          </w:p>
          <w:p w14:paraId="352A88C5" w14:textId="77777777" w:rsidR="0079275A" w:rsidRPr="0079275A" w:rsidRDefault="00E61943">
            <w:pPr>
              <w:spacing w:before="60" w:after="60" w:line="240" w:lineRule="auto"/>
              <w:rPr>
                <w:rFonts w:ascii="Arial" w:eastAsia="Times New Roman" w:hAnsi="Arial" w:cs="Arial"/>
                <w:sz w:val="20"/>
                <w:szCs w:val="20"/>
                <w:lang w:eastAsia="en-GB"/>
              </w:rPr>
            </w:pPr>
            <w:r>
              <w:rPr>
                <w:rFonts w:eastAsia="Times New Roman"/>
              </w:rPr>
              <w:lastRenderedPageBreak/>
              <w:t xml:space="preserve">More calls to action. </w:t>
            </w:r>
            <w:r>
              <w:rPr>
                <w:rFonts w:eastAsia="Times New Roman"/>
              </w:rPr>
              <w:br/>
            </w:r>
          </w:p>
        </w:tc>
        <w:tc>
          <w:tcPr>
            <w:tcW w:w="250" w:type="dxa"/>
            <w:shd w:val="clear" w:color="auto" w:fill="auto"/>
          </w:tcPr>
          <w:p w14:paraId="352A88C6" w14:textId="77777777" w:rsidR="0079275A" w:rsidRPr="0079275A" w:rsidRDefault="0079275A" w:rsidP="0079275A">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C7" w14:textId="77777777" w:rsidR="0079275A" w:rsidRPr="0079275A" w:rsidRDefault="0079275A" w:rsidP="0079275A">
            <w:pPr>
              <w:spacing w:before="60" w:after="60" w:line="240" w:lineRule="auto"/>
              <w:rPr>
                <w:rFonts w:ascii="Arial" w:eastAsia="Times New Roman" w:hAnsi="Arial" w:cs="Arial"/>
                <w:sz w:val="20"/>
                <w:szCs w:val="20"/>
                <w:lang w:eastAsia="en-GB"/>
              </w:rPr>
            </w:pPr>
          </w:p>
        </w:tc>
        <w:tc>
          <w:tcPr>
            <w:tcW w:w="3876" w:type="dxa"/>
            <w:gridSpan w:val="2"/>
            <w:shd w:val="clear" w:color="auto" w:fill="auto"/>
          </w:tcPr>
          <w:p w14:paraId="352A88C8" w14:textId="77777777" w:rsidR="0079275A" w:rsidRPr="0079275A" w:rsidRDefault="00954B7F" w:rsidP="00B034C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Hannah Berry</w:t>
            </w:r>
          </w:p>
        </w:tc>
      </w:tr>
      <w:tr w:rsidR="00954B7F" w:rsidRPr="00954B7F" w14:paraId="352A88CB"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5048" w:type="dxa"/>
            <w:gridSpan w:val="6"/>
            <w:shd w:val="clear" w:color="auto" w:fill="auto"/>
          </w:tcPr>
          <w:p w14:paraId="352A88CA" w14:textId="77777777" w:rsidR="00954B7F" w:rsidRPr="00954B7F" w:rsidRDefault="00954B7F" w:rsidP="00954B7F">
            <w:pPr>
              <w:pStyle w:val="ListParagraph"/>
              <w:numPr>
                <w:ilvl w:val="0"/>
                <w:numId w:val="4"/>
              </w:numPr>
              <w:spacing w:before="60" w:after="60" w:line="240" w:lineRule="auto"/>
              <w:rPr>
                <w:rFonts w:ascii="Arial" w:eastAsia="Times New Roman" w:hAnsi="Arial" w:cs="Arial"/>
                <w:b/>
                <w:sz w:val="24"/>
                <w:szCs w:val="24"/>
                <w:lang w:eastAsia="en-GB"/>
              </w:rPr>
            </w:pPr>
            <w:r w:rsidRPr="00954B7F">
              <w:rPr>
                <w:rFonts w:ascii="Arial" w:eastAsia="Times New Roman" w:hAnsi="Arial" w:cs="Arial"/>
                <w:b/>
                <w:sz w:val="24"/>
                <w:szCs w:val="24"/>
                <w:lang w:eastAsia="en-GB"/>
              </w:rPr>
              <w:lastRenderedPageBreak/>
              <w:t>Develop an events’ programme that is relevant for all councillors</w:t>
            </w:r>
          </w:p>
        </w:tc>
      </w:tr>
      <w:tr w:rsidR="0079275A" w:rsidRPr="0079275A" w14:paraId="352A88EF"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dxa"/>
            <w:shd w:val="clear" w:color="auto" w:fill="auto"/>
          </w:tcPr>
          <w:p w14:paraId="352A88CC" w14:textId="77777777" w:rsidR="0079275A" w:rsidRPr="00954B7F" w:rsidRDefault="0079275A" w:rsidP="0079275A">
            <w:pPr>
              <w:numPr>
                <w:ilvl w:val="0"/>
                <w:numId w:val="3"/>
              </w:numPr>
              <w:spacing w:before="60" w:after="60" w:line="240" w:lineRule="auto"/>
              <w:rPr>
                <w:rFonts w:ascii="Arial" w:eastAsia="Times New Roman" w:hAnsi="Arial" w:cs="Arial"/>
                <w:b/>
                <w:sz w:val="20"/>
                <w:szCs w:val="20"/>
                <w:lang w:eastAsia="en-GB"/>
              </w:rPr>
            </w:pPr>
            <w:r w:rsidRPr="00954B7F">
              <w:rPr>
                <w:rFonts w:ascii="Arial" w:eastAsia="Times New Roman" w:hAnsi="Arial" w:cs="Arial"/>
                <w:b/>
                <w:sz w:val="20"/>
                <w:szCs w:val="20"/>
                <w:lang w:eastAsia="en-GB"/>
              </w:rPr>
              <w:t>Ensure events programme continues to reflect members’ interests</w:t>
            </w:r>
          </w:p>
        </w:tc>
        <w:tc>
          <w:tcPr>
            <w:tcW w:w="5278" w:type="dxa"/>
            <w:shd w:val="clear" w:color="auto" w:fill="auto"/>
          </w:tcPr>
          <w:p w14:paraId="352A88CD" w14:textId="77777777" w:rsidR="00954B7F"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 xml:space="preserve">Maintain the target of </w:t>
            </w:r>
            <w:r w:rsidR="00F216F6">
              <w:rPr>
                <w:rFonts w:ascii="Arial" w:eastAsia="Times New Roman" w:hAnsi="Arial" w:cs="Arial"/>
                <w:sz w:val="20"/>
                <w:szCs w:val="20"/>
                <w:lang w:eastAsia="en-GB"/>
              </w:rPr>
              <w:t>6</w:t>
            </w:r>
            <w:r w:rsidRPr="0079275A">
              <w:rPr>
                <w:rFonts w:ascii="Arial" w:eastAsia="Times New Roman" w:hAnsi="Arial" w:cs="Arial"/>
                <w:sz w:val="20"/>
                <w:szCs w:val="20"/>
                <w:lang w:eastAsia="en-GB"/>
              </w:rPr>
              <w:t>0% free events.</w:t>
            </w:r>
          </w:p>
          <w:p w14:paraId="352A88CE" w14:textId="77777777" w:rsidR="00757274" w:rsidRDefault="00757274" w:rsidP="00954B7F">
            <w:pPr>
              <w:spacing w:before="60" w:after="60" w:line="240" w:lineRule="auto"/>
              <w:rPr>
                <w:rFonts w:ascii="Arial" w:eastAsia="Times New Roman" w:hAnsi="Arial" w:cs="Arial"/>
                <w:sz w:val="20"/>
                <w:szCs w:val="20"/>
                <w:lang w:eastAsia="en-GB"/>
              </w:rPr>
            </w:pPr>
          </w:p>
          <w:p w14:paraId="352A88CF" w14:textId="77777777" w:rsidR="00757274" w:rsidRPr="00757274" w:rsidRDefault="00757274" w:rsidP="00757274">
            <w:pPr>
              <w:rPr>
                <w:rFonts w:ascii="Arial" w:hAnsi="Arial" w:cs="Arial"/>
                <w:sz w:val="20"/>
                <w:szCs w:val="20"/>
              </w:rPr>
            </w:pPr>
            <w:r w:rsidRPr="00757274">
              <w:rPr>
                <w:rFonts w:ascii="Arial" w:eastAsia="Times New Roman" w:hAnsi="Arial" w:cs="Arial"/>
                <w:sz w:val="20"/>
                <w:szCs w:val="20"/>
                <w:lang w:eastAsia="en-GB"/>
              </w:rPr>
              <w:t xml:space="preserve">Further develop our annual conference offer to front-line councillors and consider options such as offering </w:t>
            </w:r>
            <w:r w:rsidRPr="00757274">
              <w:rPr>
                <w:rFonts w:ascii="Arial" w:hAnsi="Arial" w:cs="Arial"/>
                <w:sz w:val="20"/>
                <w:szCs w:val="20"/>
              </w:rPr>
              <w:t xml:space="preserve">one free place per council for a non-executive councillor who has never attended annual conference </w:t>
            </w:r>
          </w:p>
          <w:p w14:paraId="352A88D0" w14:textId="77777777" w:rsidR="00954B7F" w:rsidRDefault="00954B7F" w:rsidP="00954B7F">
            <w:pPr>
              <w:spacing w:before="60" w:after="60" w:line="240" w:lineRule="auto"/>
              <w:rPr>
                <w:rFonts w:ascii="Arial" w:eastAsia="Times New Roman" w:hAnsi="Arial" w:cs="Arial"/>
                <w:sz w:val="20"/>
                <w:szCs w:val="20"/>
                <w:lang w:eastAsia="en-GB"/>
              </w:rPr>
            </w:pPr>
          </w:p>
          <w:p w14:paraId="352A88D1" w14:textId="77777777" w:rsidR="0079275A"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Continue to develop our regional events programme and highlight to members.</w:t>
            </w:r>
          </w:p>
          <w:p w14:paraId="352A88D2" w14:textId="77777777" w:rsidR="00B83309" w:rsidRDefault="00B83309" w:rsidP="00954B7F">
            <w:pPr>
              <w:spacing w:before="60" w:after="60" w:line="240" w:lineRule="auto"/>
              <w:rPr>
                <w:rFonts w:ascii="Arial" w:eastAsia="Times New Roman" w:hAnsi="Arial" w:cs="Arial"/>
                <w:sz w:val="20"/>
                <w:szCs w:val="20"/>
                <w:lang w:eastAsia="en-GB"/>
              </w:rPr>
            </w:pPr>
          </w:p>
          <w:p w14:paraId="352A88D3" w14:textId="77777777" w:rsidR="00B83309" w:rsidRDefault="00B034C0" w:rsidP="00757274">
            <w:pPr>
              <w:rPr>
                <w:rFonts w:ascii="Arial" w:eastAsia="Times New Roman" w:hAnsi="Arial" w:cs="Arial"/>
                <w:sz w:val="20"/>
                <w:szCs w:val="20"/>
              </w:rPr>
            </w:pPr>
            <w:r>
              <w:rPr>
                <w:rFonts w:ascii="Arial" w:eastAsia="Times New Roman" w:hAnsi="Arial" w:cs="Arial"/>
                <w:sz w:val="20"/>
                <w:szCs w:val="20"/>
              </w:rPr>
              <w:t xml:space="preserve">Ensure LGA attendance at external events such as party conferences and </w:t>
            </w:r>
            <w:r w:rsidR="00B83309" w:rsidRPr="00B83309">
              <w:rPr>
                <w:rFonts w:ascii="Arial" w:eastAsia="Times New Roman" w:hAnsi="Arial" w:cs="Arial"/>
                <w:sz w:val="20"/>
                <w:szCs w:val="20"/>
              </w:rPr>
              <w:t xml:space="preserve">the London Councils </w:t>
            </w:r>
            <w:r>
              <w:rPr>
                <w:rFonts w:ascii="Arial" w:eastAsia="Times New Roman" w:hAnsi="Arial" w:cs="Arial"/>
                <w:sz w:val="20"/>
                <w:szCs w:val="20"/>
              </w:rPr>
              <w:t xml:space="preserve">annual conference, aimed at </w:t>
            </w:r>
            <w:r w:rsidR="00B83309" w:rsidRPr="00B83309">
              <w:rPr>
                <w:rFonts w:ascii="Arial" w:eastAsia="Times New Roman" w:hAnsi="Arial" w:cs="Arial"/>
                <w:sz w:val="20"/>
                <w:szCs w:val="20"/>
              </w:rPr>
              <w:t>front</w:t>
            </w:r>
            <w:r>
              <w:rPr>
                <w:rFonts w:ascii="Arial" w:eastAsia="Times New Roman" w:hAnsi="Arial" w:cs="Arial"/>
                <w:sz w:val="20"/>
                <w:szCs w:val="20"/>
              </w:rPr>
              <w:t>-</w:t>
            </w:r>
            <w:r w:rsidR="00B83309" w:rsidRPr="00B83309">
              <w:rPr>
                <w:rFonts w:ascii="Arial" w:eastAsia="Times New Roman" w:hAnsi="Arial" w:cs="Arial"/>
                <w:sz w:val="20"/>
                <w:szCs w:val="20"/>
              </w:rPr>
              <w:t>line councillors</w:t>
            </w:r>
            <w:r>
              <w:rPr>
                <w:rFonts w:ascii="Arial" w:eastAsia="Times New Roman" w:hAnsi="Arial" w:cs="Arial"/>
                <w:sz w:val="20"/>
                <w:szCs w:val="20"/>
              </w:rPr>
              <w:t xml:space="preserve"> and includes a stand </w:t>
            </w:r>
            <w:r w:rsidR="00B83309" w:rsidRPr="00B83309">
              <w:rPr>
                <w:rFonts w:ascii="Arial" w:eastAsia="Times New Roman" w:hAnsi="Arial" w:cs="Arial"/>
                <w:sz w:val="20"/>
                <w:szCs w:val="20"/>
              </w:rPr>
              <w:t xml:space="preserve">promoting the LGA's offer, </w:t>
            </w:r>
            <w:r>
              <w:rPr>
                <w:rFonts w:ascii="Arial" w:eastAsia="Times New Roman" w:hAnsi="Arial" w:cs="Arial"/>
                <w:sz w:val="20"/>
                <w:szCs w:val="20"/>
              </w:rPr>
              <w:t xml:space="preserve">including our </w:t>
            </w:r>
            <w:r w:rsidR="00B83309" w:rsidRPr="00B83309">
              <w:rPr>
                <w:rFonts w:ascii="Arial" w:eastAsia="Times New Roman" w:hAnsi="Arial" w:cs="Arial"/>
                <w:sz w:val="20"/>
                <w:szCs w:val="20"/>
              </w:rPr>
              <w:t>member development opportunities</w:t>
            </w:r>
            <w:r>
              <w:rPr>
                <w:rFonts w:ascii="Arial" w:eastAsia="Times New Roman" w:hAnsi="Arial" w:cs="Arial"/>
                <w:sz w:val="20"/>
                <w:szCs w:val="20"/>
              </w:rPr>
              <w:t>.</w:t>
            </w:r>
          </w:p>
          <w:p w14:paraId="352A88D4" w14:textId="77777777" w:rsidR="00757274" w:rsidRPr="0079275A" w:rsidRDefault="00757274" w:rsidP="00757274">
            <w:pPr>
              <w:rPr>
                <w:rFonts w:ascii="Arial" w:eastAsia="Times New Roman" w:hAnsi="Arial" w:cs="Arial"/>
                <w:sz w:val="20"/>
                <w:szCs w:val="20"/>
                <w:lang w:eastAsia="en-GB"/>
              </w:rPr>
            </w:pPr>
          </w:p>
        </w:tc>
        <w:tc>
          <w:tcPr>
            <w:tcW w:w="250" w:type="dxa"/>
            <w:shd w:val="clear" w:color="auto" w:fill="auto"/>
          </w:tcPr>
          <w:p w14:paraId="352A88D5" w14:textId="77777777" w:rsidR="0079275A" w:rsidRPr="0079275A" w:rsidRDefault="0079275A" w:rsidP="0079275A">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D6" w14:textId="77777777" w:rsidR="0079275A" w:rsidRDefault="00B034C0" w:rsidP="0079275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8D7" w14:textId="77777777" w:rsidR="00B034C0" w:rsidRDefault="00B034C0" w:rsidP="0079275A">
            <w:pPr>
              <w:spacing w:before="60" w:after="60" w:line="240" w:lineRule="auto"/>
              <w:rPr>
                <w:rFonts w:ascii="Arial" w:eastAsia="Times New Roman" w:hAnsi="Arial" w:cs="Arial"/>
                <w:sz w:val="20"/>
                <w:szCs w:val="20"/>
                <w:lang w:eastAsia="en-GB"/>
              </w:rPr>
            </w:pPr>
          </w:p>
          <w:p w14:paraId="352A88D8" w14:textId="77777777" w:rsidR="00B034C0" w:rsidRDefault="00B034C0" w:rsidP="0079275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8D9" w14:textId="77777777" w:rsidR="00B034C0" w:rsidRDefault="00B034C0" w:rsidP="0079275A">
            <w:pPr>
              <w:spacing w:before="60" w:after="60" w:line="240" w:lineRule="auto"/>
              <w:rPr>
                <w:rFonts w:ascii="Arial" w:eastAsia="Times New Roman" w:hAnsi="Arial" w:cs="Arial"/>
                <w:sz w:val="20"/>
                <w:szCs w:val="20"/>
                <w:lang w:eastAsia="en-GB"/>
              </w:rPr>
            </w:pPr>
          </w:p>
          <w:p w14:paraId="352A88DA" w14:textId="77777777" w:rsidR="00B034C0" w:rsidRDefault="00B034C0" w:rsidP="0079275A">
            <w:pPr>
              <w:spacing w:before="60" w:after="60" w:line="240" w:lineRule="auto"/>
              <w:rPr>
                <w:rFonts w:ascii="Arial" w:eastAsia="Times New Roman" w:hAnsi="Arial" w:cs="Arial"/>
                <w:sz w:val="20"/>
                <w:szCs w:val="20"/>
                <w:lang w:eastAsia="en-GB"/>
              </w:rPr>
            </w:pPr>
          </w:p>
          <w:p w14:paraId="352A88DB" w14:textId="77777777" w:rsidR="00757274" w:rsidRDefault="00757274" w:rsidP="0079275A">
            <w:pPr>
              <w:spacing w:before="60" w:after="60" w:line="240" w:lineRule="auto"/>
              <w:rPr>
                <w:rFonts w:ascii="Arial" w:eastAsia="Times New Roman" w:hAnsi="Arial" w:cs="Arial"/>
                <w:sz w:val="20"/>
                <w:szCs w:val="20"/>
                <w:lang w:eastAsia="en-GB"/>
              </w:rPr>
            </w:pPr>
          </w:p>
          <w:p w14:paraId="352A88DC" w14:textId="77777777" w:rsidR="00757274" w:rsidRDefault="00757274" w:rsidP="0079275A">
            <w:pPr>
              <w:spacing w:before="60" w:after="60" w:line="240" w:lineRule="auto"/>
              <w:rPr>
                <w:rFonts w:ascii="Arial" w:eastAsia="Times New Roman" w:hAnsi="Arial" w:cs="Arial"/>
                <w:sz w:val="20"/>
                <w:szCs w:val="20"/>
                <w:lang w:eastAsia="en-GB"/>
              </w:rPr>
            </w:pPr>
          </w:p>
          <w:p w14:paraId="352A88DD" w14:textId="77777777" w:rsidR="00757274" w:rsidRDefault="00757274" w:rsidP="0079275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8DE" w14:textId="77777777" w:rsidR="00757274" w:rsidRDefault="00757274" w:rsidP="0079275A">
            <w:pPr>
              <w:spacing w:before="60" w:after="60" w:line="240" w:lineRule="auto"/>
              <w:rPr>
                <w:rFonts w:ascii="Arial" w:eastAsia="Times New Roman" w:hAnsi="Arial" w:cs="Arial"/>
                <w:sz w:val="20"/>
                <w:szCs w:val="20"/>
                <w:lang w:eastAsia="en-GB"/>
              </w:rPr>
            </w:pPr>
          </w:p>
          <w:p w14:paraId="352A88DF" w14:textId="77777777" w:rsidR="00F216F6" w:rsidRDefault="00F216F6" w:rsidP="0079275A">
            <w:pPr>
              <w:spacing w:before="60" w:after="60" w:line="240" w:lineRule="auto"/>
              <w:rPr>
                <w:rFonts w:ascii="Arial" w:eastAsia="Times New Roman" w:hAnsi="Arial" w:cs="Arial"/>
                <w:sz w:val="20"/>
                <w:szCs w:val="20"/>
                <w:lang w:eastAsia="en-GB"/>
              </w:rPr>
            </w:pPr>
          </w:p>
          <w:p w14:paraId="352A88E0" w14:textId="77777777" w:rsidR="00B034C0" w:rsidRDefault="00B034C0" w:rsidP="0079275A">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8E1" w14:textId="77777777" w:rsidR="00B034C0" w:rsidRDefault="00B034C0" w:rsidP="0079275A">
            <w:pPr>
              <w:spacing w:before="60" w:after="60" w:line="240" w:lineRule="auto"/>
              <w:rPr>
                <w:rFonts w:ascii="Arial" w:eastAsia="Times New Roman" w:hAnsi="Arial" w:cs="Arial"/>
                <w:sz w:val="20"/>
                <w:szCs w:val="20"/>
                <w:lang w:eastAsia="en-GB"/>
              </w:rPr>
            </w:pPr>
          </w:p>
          <w:p w14:paraId="352A88E2" w14:textId="77777777" w:rsidR="00B034C0" w:rsidRPr="0079275A" w:rsidRDefault="00B034C0" w:rsidP="0079275A">
            <w:pPr>
              <w:spacing w:before="60" w:after="60" w:line="240" w:lineRule="auto"/>
              <w:rPr>
                <w:rFonts w:ascii="Arial" w:eastAsia="Times New Roman" w:hAnsi="Arial" w:cs="Arial"/>
                <w:sz w:val="20"/>
                <w:szCs w:val="20"/>
                <w:lang w:eastAsia="en-GB"/>
              </w:rPr>
            </w:pPr>
          </w:p>
        </w:tc>
        <w:tc>
          <w:tcPr>
            <w:tcW w:w="3876" w:type="dxa"/>
            <w:gridSpan w:val="2"/>
            <w:shd w:val="clear" w:color="auto" w:fill="auto"/>
          </w:tcPr>
          <w:p w14:paraId="352A88E3" w14:textId="77777777" w:rsidR="0079275A" w:rsidRDefault="00954B7F" w:rsidP="00CA5FF6">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Amanda Cowen</w:t>
            </w:r>
          </w:p>
          <w:p w14:paraId="352A88E4" w14:textId="77777777" w:rsidR="00B034C0" w:rsidRDefault="00B034C0" w:rsidP="00CA5FF6">
            <w:pPr>
              <w:spacing w:before="60" w:after="60" w:line="240" w:lineRule="auto"/>
              <w:rPr>
                <w:rFonts w:ascii="Arial" w:eastAsia="Times New Roman" w:hAnsi="Arial" w:cs="Arial"/>
                <w:sz w:val="20"/>
                <w:szCs w:val="20"/>
                <w:lang w:eastAsia="en-GB"/>
              </w:rPr>
            </w:pPr>
          </w:p>
          <w:p w14:paraId="352A88E5" w14:textId="77777777" w:rsidR="00B034C0" w:rsidRDefault="00B034C0" w:rsidP="00B034C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Amanda Cowen</w:t>
            </w:r>
          </w:p>
          <w:p w14:paraId="352A88E6" w14:textId="77777777" w:rsidR="00B034C0" w:rsidRDefault="00B034C0" w:rsidP="00CA5FF6">
            <w:pPr>
              <w:spacing w:before="60" w:after="60" w:line="240" w:lineRule="auto"/>
              <w:rPr>
                <w:rFonts w:ascii="Arial" w:eastAsia="Times New Roman" w:hAnsi="Arial" w:cs="Arial"/>
                <w:sz w:val="20"/>
                <w:szCs w:val="20"/>
                <w:lang w:eastAsia="en-GB"/>
              </w:rPr>
            </w:pPr>
          </w:p>
          <w:p w14:paraId="352A88E7" w14:textId="77777777" w:rsidR="00B034C0" w:rsidRDefault="00B034C0" w:rsidP="00CA5FF6">
            <w:pPr>
              <w:spacing w:before="60" w:after="60" w:line="240" w:lineRule="auto"/>
              <w:rPr>
                <w:rFonts w:ascii="Arial" w:eastAsia="Times New Roman" w:hAnsi="Arial" w:cs="Arial"/>
                <w:sz w:val="20"/>
                <w:szCs w:val="20"/>
                <w:lang w:eastAsia="en-GB"/>
              </w:rPr>
            </w:pPr>
          </w:p>
          <w:p w14:paraId="352A88E8" w14:textId="77777777" w:rsidR="00757274" w:rsidRDefault="00757274" w:rsidP="00B034C0">
            <w:pPr>
              <w:spacing w:before="60" w:after="60" w:line="240" w:lineRule="auto"/>
              <w:rPr>
                <w:rFonts w:ascii="Arial" w:eastAsia="Times New Roman" w:hAnsi="Arial" w:cs="Arial"/>
                <w:sz w:val="20"/>
                <w:szCs w:val="20"/>
                <w:lang w:eastAsia="en-GB"/>
              </w:rPr>
            </w:pPr>
          </w:p>
          <w:p w14:paraId="352A88E9" w14:textId="77777777" w:rsidR="00757274" w:rsidRDefault="00757274" w:rsidP="00B034C0">
            <w:pPr>
              <w:spacing w:before="60" w:after="60" w:line="240" w:lineRule="auto"/>
              <w:rPr>
                <w:rFonts w:ascii="Arial" w:eastAsia="Times New Roman" w:hAnsi="Arial" w:cs="Arial"/>
                <w:sz w:val="20"/>
                <w:szCs w:val="20"/>
                <w:lang w:eastAsia="en-GB"/>
              </w:rPr>
            </w:pPr>
          </w:p>
          <w:p w14:paraId="352A88EA" w14:textId="77777777" w:rsidR="00757274" w:rsidRDefault="00757274" w:rsidP="00B034C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PAs/Amanda Cowen</w:t>
            </w:r>
          </w:p>
          <w:p w14:paraId="352A88EB" w14:textId="77777777" w:rsidR="00757274" w:rsidRDefault="00757274" w:rsidP="00B034C0">
            <w:pPr>
              <w:spacing w:before="60" w:after="60" w:line="240" w:lineRule="auto"/>
              <w:rPr>
                <w:rFonts w:ascii="Arial" w:eastAsia="Times New Roman" w:hAnsi="Arial" w:cs="Arial"/>
                <w:sz w:val="20"/>
                <w:szCs w:val="20"/>
                <w:lang w:eastAsia="en-GB"/>
              </w:rPr>
            </w:pPr>
          </w:p>
          <w:p w14:paraId="352A88EC" w14:textId="77777777" w:rsidR="00757274" w:rsidRDefault="00757274" w:rsidP="00B034C0">
            <w:pPr>
              <w:spacing w:before="60" w:after="60" w:line="240" w:lineRule="auto"/>
              <w:rPr>
                <w:rFonts w:ascii="Arial" w:eastAsia="Times New Roman" w:hAnsi="Arial" w:cs="Arial"/>
                <w:sz w:val="20"/>
                <w:szCs w:val="20"/>
                <w:lang w:eastAsia="en-GB"/>
              </w:rPr>
            </w:pPr>
          </w:p>
          <w:p w14:paraId="352A88ED" w14:textId="77777777" w:rsidR="00B034C0" w:rsidRDefault="00B034C0" w:rsidP="00B034C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Heads of group offices/PAs/Lee Bruce/ Amanda Cowen</w:t>
            </w:r>
          </w:p>
          <w:p w14:paraId="352A88EE" w14:textId="77777777" w:rsidR="00B034C0" w:rsidRPr="0079275A" w:rsidRDefault="00B034C0" w:rsidP="00B034C0">
            <w:pPr>
              <w:spacing w:before="60" w:after="60" w:line="240" w:lineRule="auto"/>
              <w:rPr>
                <w:rFonts w:ascii="Arial" w:eastAsia="Times New Roman" w:hAnsi="Arial" w:cs="Arial"/>
                <w:sz w:val="20"/>
                <w:szCs w:val="20"/>
                <w:lang w:eastAsia="en-GB"/>
              </w:rPr>
            </w:pPr>
          </w:p>
        </w:tc>
      </w:tr>
      <w:tr w:rsidR="00954B7F" w:rsidRPr="00954B7F" w14:paraId="352A88F1"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8" w:type="dxa"/>
            <w:gridSpan w:val="6"/>
            <w:shd w:val="clear" w:color="auto" w:fill="auto"/>
          </w:tcPr>
          <w:p w14:paraId="352A88F0" w14:textId="77777777" w:rsidR="00954B7F" w:rsidRPr="00513480" w:rsidRDefault="00954B7F" w:rsidP="00513480">
            <w:pPr>
              <w:pStyle w:val="ListParagraph"/>
              <w:numPr>
                <w:ilvl w:val="0"/>
                <w:numId w:val="4"/>
              </w:numPr>
              <w:spacing w:before="60" w:after="60" w:line="240" w:lineRule="auto"/>
              <w:rPr>
                <w:rFonts w:ascii="Arial" w:eastAsia="Times New Roman" w:hAnsi="Arial" w:cs="Arial"/>
                <w:sz w:val="24"/>
                <w:szCs w:val="24"/>
                <w:lang w:eastAsia="en-GB"/>
              </w:rPr>
            </w:pPr>
            <w:r w:rsidRPr="00513480">
              <w:rPr>
                <w:rFonts w:ascii="Arial" w:eastAsia="Times New Roman" w:hAnsi="Arial" w:cs="Arial"/>
                <w:b/>
                <w:sz w:val="24"/>
                <w:szCs w:val="24"/>
                <w:lang w:eastAsia="en-GB"/>
              </w:rPr>
              <w:t>Demonstrate the value of the LGA’s Parliamentary work</w:t>
            </w:r>
          </w:p>
        </w:tc>
      </w:tr>
      <w:tr w:rsidR="00954B7F" w:rsidRPr="0079275A" w14:paraId="352A890B"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801" w:type="dxa"/>
            <w:shd w:val="clear" w:color="auto" w:fill="auto"/>
          </w:tcPr>
          <w:p w14:paraId="352A88F2" w14:textId="77777777" w:rsidR="00954B7F" w:rsidRPr="00954B7F" w:rsidRDefault="00954B7F" w:rsidP="00954B7F">
            <w:pPr>
              <w:numPr>
                <w:ilvl w:val="0"/>
                <w:numId w:val="3"/>
              </w:numPr>
              <w:spacing w:before="60" w:after="60" w:line="240" w:lineRule="auto"/>
              <w:rPr>
                <w:rFonts w:ascii="Arial" w:eastAsia="Times New Roman" w:hAnsi="Arial" w:cs="Arial"/>
                <w:b/>
                <w:sz w:val="20"/>
                <w:szCs w:val="20"/>
                <w:lang w:eastAsia="en-GB"/>
              </w:rPr>
            </w:pPr>
            <w:r w:rsidRPr="00954B7F">
              <w:rPr>
                <w:rFonts w:ascii="Arial" w:eastAsia="Times New Roman" w:hAnsi="Arial" w:cs="Arial"/>
                <w:b/>
                <w:sz w:val="20"/>
                <w:szCs w:val="20"/>
                <w:lang w:eastAsia="en-GB"/>
              </w:rPr>
              <w:t>Highlight the LGA’s influence, including ‘wins’ for local government through our Parliamentary work</w:t>
            </w:r>
          </w:p>
        </w:tc>
        <w:tc>
          <w:tcPr>
            <w:tcW w:w="5278" w:type="dxa"/>
            <w:shd w:val="clear" w:color="auto" w:fill="auto"/>
          </w:tcPr>
          <w:p w14:paraId="352A88F3" w14:textId="77777777" w:rsidR="00954B7F" w:rsidRPr="0079275A" w:rsidRDefault="0051348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Ensure all councillors have access to our </w:t>
            </w:r>
            <w:r w:rsidR="00954B7F" w:rsidRPr="0079275A">
              <w:rPr>
                <w:rFonts w:ascii="Arial" w:eastAsia="Times New Roman" w:hAnsi="Arial" w:cs="Arial"/>
                <w:sz w:val="20"/>
                <w:szCs w:val="20"/>
                <w:lang w:eastAsia="en-GB"/>
              </w:rPr>
              <w:t>annual ‘LGA in Parliament’ report.</w:t>
            </w:r>
          </w:p>
          <w:p w14:paraId="352A88F4"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F5" w14:textId="77777777" w:rsidR="00954B7F" w:rsidRPr="0079275A"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Further promote our parliamentary bulletin to a wider range of councillors and officers.</w:t>
            </w:r>
          </w:p>
          <w:p w14:paraId="352A88F6"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F7" w14:textId="77777777" w:rsidR="00954B7F" w:rsidRDefault="00513480" w:rsidP="0051348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Further promote and expand t</w:t>
            </w:r>
            <w:r w:rsidR="00954B7F" w:rsidRPr="0079275A">
              <w:rPr>
                <w:rFonts w:ascii="Arial" w:eastAsia="Times New Roman" w:hAnsi="Arial" w:cs="Arial"/>
                <w:sz w:val="20"/>
                <w:szCs w:val="20"/>
                <w:lang w:eastAsia="en-GB"/>
              </w:rPr>
              <w:t>he LGA’s local public services public affairs network</w:t>
            </w:r>
          </w:p>
          <w:p w14:paraId="352A88F8" w14:textId="77777777" w:rsidR="00757274" w:rsidRDefault="00757274" w:rsidP="00513480">
            <w:pPr>
              <w:spacing w:before="60" w:after="60" w:line="240" w:lineRule="auto"/>
              <w:rPr>
                <w:rFonts w:ascii="Arial" w:eastAsia="Times New Roman" w:hAnsi="Arial" w:cs="Arial"/>
                <w:sz w:val="20"/>
                <w:szCs w:val="20"/>
                <w:lang w:eastAsia="en-GB"/>
              </w:rPr>
            </w:pPr>
          </w:p>
          <w:p w14:paraId="352A88F9" w14:textId="77777777" w:rsidR="00757274" w:rsidRDefault="00757274" w:rsidP="00513480">
            <w:pPr>
              <w:spacing w:before="60" w:after="60" w:line="240" w:lineRule="auto"/>
              <w:rPr>
                <w:rFonts w:ascii="Arial" w:eastAsia="Times New Roman" w:hAnsi="Arial" w:cs="Arial"/>
                <w:sz w:val="20"/>
                <w:szCs w:val="20"/>
                <w:lang w:eastAsia="en-GB"/>
              </w:rPr>
            </w:pPr>
          </w:p>
          <w:p w14:paraId="352A88FA" w14:textId="77777777" w:rsidR="00757274" w:rsidRPr="0079275A" w:rsidRDefault="00757274" w:rsidP="00513480">
            <w:pPr>
              <w:spacing w:before="60" w:after="60" w:line="240" w:lineRule="auto"/>
              <w:rPr>
                <w:rFonts w:ascii="Arial" w:eastAsia="Times New Roman" w:hAnsi="Arial" w:cs="Arial"/>
                <w:sz w:val="20"/>
                <w:szCs w:val="20"/>
                <w:lang w:eastAsia="en-GB"/>
              </w:rPr>
            </w:pPr>
          </w:p>
        </w:tc>
        <w:tc>
          <w:tcPr>
            <w:tcW w:w="250" w:type="dxa"/>
            <w:shd w:val="clear" w:color="auto" w:fill="auto"/>
          </w:tcPr>
          <w:p w14:paraId="352A88FB" w14:textId="77777777" w:rsidR="00954B7F" w:rsidRPr="0079275A" w:rsidRDefault="00954B7F"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8FC" w14:textId="77777777" w:rsidR="00954B7F" w:rsidRPr="0079275A"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May</w:t>
            </w:r>
            <w:r w:rsidR="00513480">
              <w:rPr>
                <w:rFonts w:ascii="Arial" w:eastAsia="Times New Roman" w:hAnsi="Arial" w:cs="Arial"/>
                <w:sz w:val="20"/>
                <w:szCs w:val="20"/>
                <w:lang w:eastAsia="en-GB"/>
              </w:rPr>
              <w:t xml:space="preserve">/June </w:t>
            </w:r>
            <w:r w:rsidRPr="0079275A">
              <w:rPr>
                <w:rFonts w:ascii="Arial" w:eastAsia="Times New Roman" w:hAnsi="Arial" w:cs="Arial"/>
                <w:sz w:val="20"/>
                <w:szCs w:val="20"/>
                <w:lang w:eastAsia="en-GB"/>
              </w:rPr>
              <w:t xml:space="preserve"> 201</w:t>
            </w:r>
            <w:r w:rsidR="00513480">
              <w:rPr>
                <w:rFonts w:ascii="Arial" w:eastAsia="Times New Roman" w:hAnsi="Arial" w:cs="Arial"/>
                <w:sz w:val="20"/>
                <w:szCs w:val="20"/>
                <w:lang w:eastAsia="en-GB"/>
              </w:rPr>
              <w:t>6</w:t>
            </w:r>
          </w:p>
          <w:p w14:paraId="352A88FD"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FE"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8FF" w14:textId="77777777" w:rsidR="00954B7F" w:rsidRPr="0079275A" w:rsidRDefault="00954B7F" w:rsidP="00954B7F">
            <w:pPr>
              <w:spacing w:before="60" w:after="60" w:line="240" w:lineRule="auto"/>
              <w:rPr>
                <w:rFonts w:ascii="Arial" w:eastAsia="Times New Roman" w:hAnsi="Arial" w:cs="Arial"/>
                <w:sz w:val="20"/>
                <w:szCs w:val="20"/>
                <w:lang w:eastAsia="en-GB"/>
              </w:rPr>
            </w:pPr>
            <w:r w:rsidRPr="0079275A">
              <w:rPr>
                <w:rFonts w:ascii="Arial" w:eastAsia="Times New Roman" w:hAnsi="Arial" w:cs="Arial"/>
                <w:sz w:val="20"/>
                <w:szCs w:val="20"/>
                <w:lang w:eastAsia="en-GB"/>
              </w:rPr>
              <w:t>Ongoing</w:t>
            </w:r>
          </w:p>
          <w:p w14:paraId="352A8900" w14:textId="77777777" w:rsidR="00954B7F" w:rsidRPr="0079275A" w:rsidRDefault="00954B7F" w:rsidP="00954B7F">
            <w:pPr>
              <w:spacing w:before="60" w:after="60" w:line="240" w:lineRule="auto"/>
              <w:rPr>
                <w:rFonts w:ascii="Arial" w:eastAsia="Times New Roman" w:hAnsi="Arial" w:cs="Arial"/>
                <w:sz w:val="20"/>
                <w:szCs w:val="20"/>
                <w:lang w:eastAsia="en-GB"/>
              </w:rPr>
            </w:pPr>
          </w:p>
          <w:p w14:paraId="352A8901" w14:textId="77777777" w:rsidR="00721F41" w:rsidRDefault="00721F41" w:rsidP="00513480">
            <w:pPr>
              <w:spacing w:before="60" w:after="60" w:line="240" w:lineRule="auto"/>
              <w:rPr>
                <w:rFonts w:ascii="Arial" w:eastAsia="Times New Roman" w:hAnsi="Arial" w:cs="Arial"/>
                <w:sz w:val="20"/>
                <w:szCs w:val="20"/>
                <w:lang w:eastAsia="en-GB"/>
              </w:rPr>
            </w:pPr>
          </w:p>
          <w:p w14:paraId="352A8902" w14:textId="77777777" w:rsidR="00954B7F" w:rsidRPr="0079275A" w:rsidRDefault="00513480" w:rsidP="0051348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Ongoing</w:t>
            </w:r>
            <w:r w:rsidR="00954B7F" w:rsidRPr="0079275A">
              <w:rPr>
                <w:rFonts w:ascii="Arial" w:eastAsia="Times New Roman" w:hAnsi="Arial" w:cs="Arial"/>
                <w:sz w:val="20"/>
                <w:szCs w:val="20"/>
                <w:lang w:eastAsia="en-GB"/>
              </w:rPr>
              <w:t xml:space="preserve"> </w:t>
            </w:r>
          </w:p>
        </w:tc>
        <w:tc>
          <w:tcPr>
            <w:tcW w:w="3876" w:type="dxa"/>
            <w:gridSpan w:val="2"/>
            <w:shd w:val="clear" w:color="auto" w:fill="auto"/>
          </w:tcPr>
          <w:p w14:paraId="352A8903" w14:textId="77777777" w:rsidR="00954B7F" w:rsidRDefault="0051348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Lee Bruce</w:t>
            </w:r>
          </w:p>
          <w:p w14:paraId="352A8904" w14:textId="77777777" w:rsidR="00513480" w:rsidRDefault="00513480" w:rsidP="00954B7F">
            <w:pPr>
              <w:spacing w:before="60" w:after="60" w:line="240" w:lineRule="auto"/>
              <w:rPr>
                <w:rFonts w:ascii="Arial" w:eastAsia="Times New Roman" w:hAnsi="Arial" w:cs="Arial"/>
                <w:sz w:val="20"/>
                <w:szCs w:val="20"/>
                <w:lang w:eastAsia="en-GB"/>
              </w:rPr>
            </w:pPr>
          </w:p>
          <w:p w14:paraId="352A8905" w14:textId="77777777" w:rsidR="00513480" w:rsidRDefault="00513480" w:rsidP="00954B7F">
            <w:pPr>
              <w:spacing w:before="60" w:after="60" w:line="240" w:lineRule="auto"/>
              <w:rPr>
                <w:rFonts w:ascii="Arial" w:eastAsia="Times New Roman" w:hAnsi="Arial" w:cs="Arial"/>
                <w:sz w:val="20"/>
                <w:szCs w:val="20"/>
                <w:lang w:eastAsia="en-GB"/>
              </w:rPr>
            </w:pPr>
          </w:p>
          <w:p w14:paraId="352A8906" w14:textId="77777777" w:rsidR="00513480" w:rsidRPr="0079275A" w:rsidRDefault="00513480" w:rsidP="0051348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Lee Bruce</w:t>
            </w:r>
          </w:p>
          <w:p w14:paraId="352A8907" w14:textId="77777777" w:rsidR="00513480" w:rsidRDefault="00513480" w:rsidP="00954B7F">
            <w:pPr>
              <w:spacing w:before="60" w:after="60" w:line="240" w:lineRule="auto"/>
              <w:rPr>
                <w:rFonts w:ascii="Arial" w:eastAsia="Times New Roman" w:hAnsi="Arial" w:cs="Arial"/>
                <w:sz w:val="20"/>
                <w:szCs w:val="20"/>
                <w:lang w:eastAsia="en-GB"/>
              </w:rPr>
            </w:pPr>
          </w:p>
          <w:p w14:paraId="352A8908" w14:textId="77777777" w:rsidR="00513480" w:rsidRDefault="00513480" w:rsidP="00954B7F">
            <w:pPr>
              <w:spacing w:before="60" w:after="60" w:line="240" w:lineRule="auto"/>
              <w:rPr>
                <w:rFonts w:ascii="Arial" w:eastAsia="Times New Roman" w:hAnsi="Arial" w:cs="Arial"/>
                <w:sz w:val="20"/>
                <w:szCs w:val="20"/>
                <w:lang w:eastAsia="en-GB"/>
              </w:rPr>
            </w:pPr>
          </w:p>
          <w:p w14:paraId="352A8909" w14:textId="77777777" w:rsidR="00954B7F" w:rsidRPr="0079275A" w:rsidRDefault="0051348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Lee Bruce</w:t>
            </w:r>
          </w:p>
          <w:p w14:paraId="352A890A" w14:textId="77777777" w:rsidR="00954B7F" w:rsidRPr="0079275A" w:rsidRDefault="00954B7F" w:rsidP="00954B7F">
            <w:pPr>
              <w:spacing w:before="60" w:after="60" w:line="240" w:lineRule="auto"/>
              <w:rPr>
                <w:rFonts w:ascii="Arial" w:eastAsia="Times New Roman" w:hAnsi="Arial" w:cs="Arial"/>
                <w:sz w:val="20"/>
                <w:szCs w:val="20"/>
                <w:lang w:eastAsia="en-GB"/>
              </w:rPr>
            </w:pPr>
          </w:p>
        </w:tc>
      </w:tr>
      <w:tr w:rsidR="00954B7F" w:rsidRPr="00954B7F" w14:paraId="352A890D"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8" w:type="dxa"/>
            <w:gridSpan w:val="6"/>
            <w:shd w:val="clear" w:color="auto" w:fill="auto"/>
          </w:tcPr>
          <w:p w14:paraId="352A890C" w14:textId="77777777" w:rsidR="00954B7F" w:rsidRPr="00513480" w:rsidRDefault="00954B7F" w:rsidP="00513480">
            <w:pPr>
              <w:pStyle w:val="ListParagraph"/>
              <w:numPr>
                <w:ilvl w:val="0"/>
                <w:numId w:val="4"/>
              </w:numPr>
              <w:spacing w:before="60" w:after="60" w:line="240" w:lineRule="auto"/>
              <w:rPr>
                <w:rFonts w:ascii="Arial" w:eastAsia="Times New Roman" w:hAnsi="Arial" w:cs="Arial"/>
                <w:sz w:val="24"/>
                <w:szCs w:val="24"/>
                <w:lang w:eastAsia="en-GB"/>
              </w:rPr>
            </w:pPr>
            <w:r w:rsidRPr="00513480">
              <w:rPr>
                <w:rFonts w:ascii="Arial" w:eastAsia="Times New Roman" w:hAnsi="Arial" w:cs="Arial"/>
                <w:b/>
                <w:sz w:val="24"/>
                <w:szCs w:val="24"/>
                <w:lang w:eastAsia="en-GB"/>
              </w:rPr>
              <w:lastRenderedPageBreak/>
              <w:t>Demonstrate the value of the LGA’s media work</w:t>
            </w:r>
          </w:p>
        </w:tc>
      </w:tr>
      <w:tr w:rsidR="00954B7F" w:rsidRPr="0079275A" w14:paraId="352A8929"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801" w:type="dxa"/>
            <w:shd w:val="clear" w:color="auto" w:fill="auto"/>
          </w:tcPr>
          <w:p w14:paraId="352A890E" w14:textId="77777777" w:rsidR="00954B7F" w:rsidRPr="00954B7F" w:rsidRDefault="00954B7F" w:rsidP="00E63A90">
            <w:pPr>
              <w:numPr>
                <w:ilvl w:val="0"/>
                <w:numId w:val="3"/>
              </w:numPr>
              <w:spacing w:before="60" w:after="60" w:line="240" w:lineRule="auto"/>
              <w:rPr>
                <w:rFonts w:ascii="Arial" w:eastAsia="Times New Roman" w:hAnsi="Arial" w:cs="Arial"/>
                <w:b/>
                <w:sz w:val="20"/>
                <w:szCs w:val="20"/>
                <w:lang w:eastAsia="en-GB"/>
              </w:rPr>
            </w:pPr>
            <w:r w:rsidRPr="00954B7F">
              <w:rPr>
                <w:rFonts w:ascii="Arial" w:eastAsia="Times New Roman" w:hAnsi="Arial" w:cs="Arial"/>
                <w:b/>
                <w:sz w:val="20"/>
                <w:szCs w:val="20"/>
                <w:lang w:eastAsia="en-GB"/>
              </w:rPr>
              <w:t xml:space="preserve">Highlight the LGA’s </w:t>
            </w:r>
            <w:r w:rsidR="00E63A90">
              <w:rPr>
                <w:rFonts w:ascii="Arial" w:eastAsia="Times New Roman" w:hAnsi="Arial" w:cs="Arial"/>
                <w:b/>
                <w:sz w:val="20"/>
                <w:szCs w:val="20"/>
                <w:lang w:eastAsia="en-GB"/>
              </w:rPr>
              <w:t>media activity to demonstrate our role as the ‘national voice of local government’</w:t>
            </w:r>
          </w:p>
        </w:tc>
        <w:tc>
          <w:tcPr>
            <w:tcW w:w="5278" w:type="dxa"/>
            <w:shd w:val="clear" w:color="auto" w:fill="auto"/>
          </w:tcPr>
          <w:p w14:paraId="352A890F" w14:textId="77777777" w:rsidR="00954B7F" w:rsidRDefault="00E63A9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Extend the daily </w:t>
            </w:r>
            <w:r w:rsidR="00C3320D">
              <w:rPr>
                <w:rFonts w:ascii="Arial" w:eastAsia="Times New Roman" w:hAnsi="Arial" w:cs="Arial"/>
                <w:sz w:val="20"/>
                <w:szCs w:val="20"/>
                <w:lang w:eastAsia="en-GB"/>
              </w:rPr>
              <w:t xml:space="preserve">mail out of </w:t>
            </w:r>
            <w:r>
              <w:rPr>
                <w:rFonts w:ascii="Arial" w:eastAsia="Times New Roman" w:hAnsi="Arial" w:cs="Arial"/>
                <w:sz w:val="20"/>
                <w:szCs w:val="20"/>
                <w:lang w:eastAsia="en-GB"/>
              </w:rPr>
              <w:t>news hea</w:t>
            </w:r>
            <w:r w:rsidR="00C3320D">
              <w:rPr>
                <w:rFonts w:ascii="Arial" w:eastAsia="Times New Roman" w:hAnsi="Arial" w:cs="Arial"/>
                <w:sz w:val="20"/>
                <w:szCs w:val="20"/>
                <w:lang w:eastAsia="en-GB"/>
              </w:rPr>
              <w:t xml:space="preserve">dlines to include weekends instead of including weekend stories in Monday’s round up </w:t>
            </w:r>
          </w:p>
          <w:p w14:paraId="352A8910" w14:textId="77777777" w:rsidR="00235BE2" w:rsidRDefault="00235BE2" w:rsidP="00954B7F">
            <w:pPr>
              <w:spacing w:before="60" w:after="60" w:line="240" w:lineRule="auto"/>
              <w:rPr>
                <w:rFonts w:ascii="Arial" w:eastAsia="Times New Roman" w:hAnsi="Arial" w:cs="Arial"/>
                <w:sz w:val="20"/>
                <w:szCs w:val="20"/>
                <w:lang w:eastAsia="en-GB"/>
              </w:rPr>
            </w:pPr>
          </w:p>
          <w:p w14:paraId="352A8911" w14:textId="77777777" w:rsidR="00235BE2" w:rsidRDefault="00235BE2" w:rsidP="00954B7F">
            <w:pPr>
              <w:spacing w:before="60" w:after="60" w:line="240" w:lineRule="auto"/>
              <w:rPr>
                <w:rFonts w:ascii="Arial" w:eastAsia="Times New Roman" w:hAnsi="Arial" w:cs="Arial"/>
                <w:sz w:val="20"/>
                <w:szCs w:val="20"/>
                <w:lang w:eastAsia="en-GB"/>
              </w:rPr>
            </w:pPr>
          </w:p>
          <w:p w14:paraId="352A8912" w14:textId="77777777" w:rsidR="00235BE2" w:rsidRDefault="00235BE2" w:rsidP="00235BE2">
            <w:pPr>
              <w:rPr>
                <w:rFonts w:ascii="Arial" w:hAnsi="Arial" w:cs="Arial"/>
                <w:sz w:val="20"/>
                <w:szCs w:val="20"/>
              </w:rPr>
            </w:pPr>
            <w:r>
              <w:rPr>
                <w:rFonts w:ascii="Arial" w:hAnsi="Arial" w:cs="Arial"/>
                <w:sz w:val="20"/>
                <w:szCs w:val="20"/>
              </w:rPr>
              <w:t>Involve front-line councillors in our campaigning/media work</w:t>
            </w:r>
            <w:r w:rsidRPr="00235BE2">
              <w:rPr>
                <w:rFonts w:ascii="Arial" w:hAnsi="Arial" w:cs="Arial"/>
                <w:sz w:val="20"/>
                <w:szCs w:val="20"/>
              </w:rPr>
              <w:t>. For example</w:t>
            </w:r>
            <w:r>
              <w:rPr>
                <w:rFonts w:ascii="Arial" w:hAnsi="Arial" w:cs="Arial"/>
                <w:sz w:val="20"/>
                <w:szCs w:val="20"/>
              </w:rPr>
              <w:t xml:space="preserve">, involve them in </w:t>
            </w:r>
            <w:r w:rsidRPr="00235BE2">
              <w:rPr>
                <w:rFonts w:ascii="Arial" w:hAnsi="Arial" w:cs="Arial"/>
                <w:sz w:val="20"/>
                <w:szCs w:val="20"/>
              </w:rPr>
              <w:t>petitions</w:t>
            </w:r>
            <w:r>
              <w:rPr>
                <w:rFonts w:ascii="Arial" w:hAnsi="Arial" w:cs="Arial"/>
                <w:sz w:val="20"/>
                <w:szCs w:val="20"/>
              </w:rPr>
              <w:t>.</w:t>
            </w:r>
            <w:r w:rsidRPr="00235BE2">
              <w:rPr>
                <w:rFonts w:ascii="Arial" w:hAnsi="Arial" w:cs="Arial"/>
                <w:sz w:val="20"/>
                <w:szCs w:val="20"/>
              </w:rPr>
              <w:t xml:space="preserve"> </w:t>
            </w:r>
          </w:p>
          <w:p w14:paraId="352A8913" w14:textId="77777777" w:rsidR="00235BE2" w:rsidRDefault="00235BE2" w:rsidP="00235BE2">
            <w:pPr>
              <w:rPr>
                <w:rFonts w:ascii="Arial" w:hAnsi="Arial" w:cs="Arial"/>
                <w:sz w:val="20"/>
                <w:szCs w:val="20"/>
              </w:rPr>
            </w:pPr>
          </w:p>
          <w:p w14:paraId="352A8914" w14:textId="77777777" w:rsidR="00954B7F" w:rsidRPr="0079275A" w:rsidRDefault="00235BE2" w:rsidP="00757274">
            <w:pPr>
              <w:rPr>
                <w:rFonts w:ascii="Arial" w:eastAsia="Times New Roman" w:hAnsi="Arial" w:cs="Arial"/>
                <w:sz w:val="20"/>
                <w:szCs w:val="20"/>
                <w:lang w:eastAsia="en-GB"/>
              </w:rPr>
            </w:pPr>
            <w:r>
              <w:rPr>
                <w:rFonts w:ascii="Arial" w:hAnsi="Arial" w:cs="Arial"/>
                <w:sz w:val="20"/>
                <w:szCs w:val="20"/>
              </w:rPr>
              <w:t xml:space="preserve">Provide front-bench councillors with </w:t>
            </w:r>
            <w:r w:rsidRPr="00235BE2">
              <w:rPr>
                <w:rFonts w:ascii="Arial" w:hAnsi="Arial" w:cs="Arial"/>
                <w:sz w:val="20"/>
                <w:szCs w:val="20"/>
              </w:rPr>
              <w:t xml:space="preserve">access to data and campaign materials </w:t>
            </w:r>
            <w:r>
              <w:rPr>
                <w:rFonts w:ascii="Arial" w:hAnsi="Arial" w:cs="Arial"/>
                <w:sz w:val="20"/>
                <w:szCs w:val="20"/>
              </w:rPr>
              <w:t xml:space="preserve">such as </w:t>
            </w:r>
            <w:r w:rsidRPr="00235BE2">
              <w:rPr>
                <w:rFonts w:ascii="Arial" w:hAnsi="Arial" w:cs="Arial"/>
                <w:sz w:val="20"/>
                <w:szCs w:val="20"/>
              </w:rPr>
              <w:t>draft press releases  </w:t>
            </w:r>
          </w:p>
        </w:tc>
        <w:tc>
          <w:tcPr>
            <w:tcW w:w="250" w:type="dxa"/>
            <w:shd w:val="clear" w:color="auto" w:fill="auto"/>
          </w:tcPr>
          <w:p w14:paraId="352A8915" w14:textId="77777777" w:rsidR="00954B7F" w:rsidRPr="0079275A" w:rsidRDefault="00954B7F" w:rsidP="00954B7F">
            <w:pPr>
              <w:spacing w:before="60" w:after="60" w:line="240" w:lineRule="auto"/>
              <w:rPr>
                <w:rFonts w:ascii="Arial" w:eastAsia="Times New Roman" w:hAnsi="Arial" w:cs="Arial"/>
                <w:sz w:val="20"/>
                <w:szCs w:val="20"/>
                <w:lang w:eastAsia="en-GB"/>
              </w:rPr>
            </w:pPr>
          </w:p>
        </w:tc>
        <w:tc>
          <w:tcPr>
            <w:tcW w:w="1843" w:type="dxa"/>
            <w:shd w:val="clear" w:color="auto" w:fill="auto"/>
          </w:tcPr>
          <w:p w14:paraId="352A8916" w14:textId="77777777" w:rsidR="00954B7F" w:rsidRDefault="00E63A9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June 2016</w:t>
            </w:r>
          </w:p>
          <w:p w14:paraId="352A8917" w14:textId="77777777" w:rsidR="00235BE2" w:rsidRDefault="00235BE2" w:rsidP="00954B7F">
            <w:pPr>
              <w:spacing w:before="60" w:after="60" w:line="240" w:lineRule="auto"/>
              <w:rPr>
                <w:rFonts w:ascii="Arial" w:eastAsia="Times New Roman" w:hAnsi="Arial" w:cs="Arial"/>
                <w:sz w:val="20"/>
                <w:szCs w:val="20"/>
                <w:lang w:eastAsia="en-GB"/>
              </w:rPr>
            </w:pPr>
          </w:p>
          <w:p w14:paraId="352A8918" w14:textId="77777777" w:rsidR="00235BE2" w:rsidRDefault="00235BE2" w:rsidP="00954B7F">
            <w:pPr>
              <w:spacing w:before="60" w:after="60" w:line="240" w:lineRule="auto"/>
              <w:rPr>
                <w:rFonts w:ascii="Arial" w:eastAsia="Times New Roman" w:hAnsi="Arial" w:cs="Arial"/>
                <w:sz w:val="20"/>
                <w:szCs w:val="20"/>
                <w:lang w:eastAsia="en-GB"/>
              </w:rPr>
            </w:pPr>
          </w:p>
          <w:p w14:paraId="352A8919" w14:textId="77777777" w:rsidR="00235BE2" w:rsidRDefault="00235BE2" w:rsidP="00954B7F">
            <w:pPr>
              <w:spacing w:before="60" w:after="60" w:line="240" w:lineRule="auto"/>
              <w:rPr>
                <w:rFonts w:ascii="Arial" w:eastAsia="Times New Roman" w:hAnsi="Arial" w:cs="Arial"/>
                <w:sz w:val="20"/>
                <w:szCs w:val="20"/>
                <w:lang w:eastAsia="en-GB"/>
              </w:rPr>
            </w:pPr>
          </w:p>
          <w:p w14:paraId="352A891A" w14:textId="77777777" w:rsidR="00235BE2" w:rsidRDefault="00235BE2"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91B" w14:textId="77777777" w:rsidR="00235BE2" w:rsidRDefault="00235BE2" w:rsidP="00954B7F">
            <w:pPr>
              <w:spacing w:before="60" w:after="60" w:line="240" w:lineRule="auto"/>
              <w:rPr>
                <w:rFonts w:ascii="Arial" w:eastAsia="Times New Roman" w:hAnsi="Arial" w:cs="Arial"/>
                <w:sz w:val="20"/>
                <w:szCs w:val="20"/>
                <w:lang w:eastAsia="en-GB"/>
              </w:rPr>
            </w:pPr>
          </w:p>
          <w:p w14:paraId="352A891C" w14:textId="77777777" w:rsidR="00235BE2" w:rsidRDefault="00235BE2" w:rsidP="00954B7F">
            <w:pPr>
              <w:spacing w:before="60" w:after="60" w:line="240" w:lineRule="auto"/>
              <w:rPr>
                <w:rFonts w:ascii="Arial" w:eastAsia="Times New Roman" w:hAnsi="Arial" w:cs="Arial"/>
                <w:sz w:val="20"/>
                <w:szCs w:val="20"/>
                <w:lang w:eastAsia="en-GB"/>
              </w:rPr>
            </w:pPr>
          </w:p>
          <w:p w14:paraId="352A891D" w14:textId="77777777" w:rsidR="00235BE2" w:rsidRDefault="00235BE2" w:rsidP="00954B7F">
            <w:pPr>
              <w:spacing w:before="60" w:after="60" w:line="240" w:lineRule="auto"/>
              <w:rPr>
                <w:rFonts w:ascii="Arial" w:eastAsia="Times New Roman" w:hAnsi="Arial" w:cs="Arial"/>
                <w:sz w:val="20"/>
                <w:szCs w:val="20"/>
                <w:lang w:eastAsia="en-GB"/>
              </w:rPr>
            </w:pPr>
          </w:p>
          <w:p w14:paraId="352A891E" w14:textId="77777777" w:rsidR="00954B7F" w:rsidRPr="0079275A" w:rsidRDefault="00235BE2"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p w14:paraId="352A891F" w14:textId="77777777" w:rsidR="00954B7F" w:rsidRPr="0079275A" w:rsidRDefault="00954B7F" w:rsidP="00954B7F">
            <w:pPr>
              <w:spacing w:before="60" w:after="60" w:line="240" w:lineRule="auto"/>
              <w:rPr>
                <w:rFonts w:ascii="Arial" w:eastAsia="Times New Roman" w:hAnsi="Arial" w:cs="Arial"/>
                <w:sz w:val="20"/>
                <w:szCs w:val="20"/>
                <w:lang w:eastAsia="en-GB"/>
              </w:rPr>
            </w:pPr>
          </w:p>
        </w:tc>
        <w:tc>
          <w:tcPr>
            <w:tcW w:w="3876" w:type="dxa"/>
            <w:gridSpan w:val="2"/>
            <w:shd w:val="clear" w:color="auto" w:fill="auto"/>
          </w:tcPr>
          <w:p w14:paraId="352A8920" w14:textId="77777777" w:rsidR="00954B7F" w:rsidRDefault="00E63A90"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Lynne Morris/Greg Burns</w:t>
            </w:r>
          </w:p>
          <w:p w14:paraId="352A8921" w14:textId="77777777" w:rsidR="00235BE2" w:rsidRDefault="00235BE2" w:rsidP="00954B7F">
            <w:pPr>
              <w:spacing w:before="60" w:after="60" w:line="240" w:lineRule="auto"/>
              <w:rPr>
                <w:rFonts w:ascii="Arial" w:eastAsia="Times New Roman" w:hAnsi="Arial" w:cs="Arial"/>
                <w:sz w:val="20"/>
                <w:szCs w:val="20"/>
                <w:lang w:eastAsia="en-GB"/>
              </w:rPr>
            </w:pPr>
          </w:p>
          <w:p w14:paraId="352A8922" w14:textId="77777777" w:rsidR="00235BE2" w:rsidRDefault="00235BE2" w:rsidP="00954B7F">
            <w:pPr>
              <w:spacing w:before="60" w:after="60" w:line="240" w:lineRule="auto"/>
              <w:rPr>
                <w:rFonts w:ascii="Arial" w:eastAsia="Times New Roman" w:hAnsi="Arial" w:cs="Arial"/>
                <w:sz w:val="20"/>
                <w:szCs w:val="20"/>
                <w:lang w:eastAsia="en-GB"/>
              </w:rPr>
            </w:pPr>
          </w:p>
          <w:p w14:paraId="352A8923" w14:textId="77777777" w:rsidR="00235BE2" w:rsidRDefault="00235BE2" w:rsidP="00954B7F">
            <w:pPr>
              <w:spacing w:before="60" w:after="60" w:line="240" w:lineRule="auto"/>
              <w:rPr>
                <w:rFonts w:ascii="Arial" w:eastAsia="Times New Roman" w:hAnsi="Arial" w:cs="Arial"/>
                <w:sz w:val="20"/>
                <w:szCs w:val="20"/>
                <w:lang w:eastAsia="en-GB"/>
              </w:rPr>
            </w:pPr>
          </w:p>
          <w:p w14:paraId="352A8924" w14:textId="77777777" w:rsidR="00235BE2" w:rsidRDefault="00235BE2" w:rsidP="00954B7F">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Heads of group office/Lynne Morris</w:t>
            </w:r>
          </w:p>
          <w:p w14:paraId="352A8925" w14:textId="77777777" w:rsidR="00235BE2" w:rsidRDefault="00235BE2" w:rsidP="00954B7F">
            <w:pPr>
              <w:spacing w:before="60" w:after="60" w:line="240" w:lineRule="auto"/>
              <w:rPr>
                <w:rFonts w:ascii="Arial" w:eastAsia="Times New Roman" w:hAnsi="Arial" w:cs="Arial"/>
                <w:sz w:val="20"/>
                <w:szCs w:val="20"/>
                <w:lang w:eastAsia="en-GB"/>
              </w:rPr>
            </w:pPr>
          </w:p>
          <w:p w14:paraId="352A8926" w14:textId="77777777" w:rsidR="00235BE2" w:rsidRDefault="00235BE2" w:rsidP="00954B7F">
            <w:pPr>
              <w:spacing w:before="60" w:after="60" w:line="240" w:lineRule="auto"/>
              <w:rPr>
                <w:rFonts w:ascii="Arial" w:eastAsia="Times New Roman" w:hAnsi="Arial" w:cs="Arial"/>
                <w:sz w:val="20"/>
                <w:szCs w:val="20"/>
                <w:lang w:eastAsia="en-GB"/>
              </w:rPr>
            </w:pPr>
          </w:p>
          <w:p w14:paraId="352A8927" w14:textId="77777777" w:rsidR="00235BE2" w:rsidRDefault="00235BE2" w:rsidP="00954B7F">
            <w:pPr>
              <w:spacing w:before="60" w:after="60" w:line="240" w:lineRule="auto"/>
              <w:rPr>
                <w:rFonts w:ascii="Arial" w:eastAsia="Times New Roman" w:hAnsi="Arial" w:cs="Arial"/>
                <w:sz w:val="20"/>
                <w:szCs w:val="20"/>
                <w:lang w:eastAsia="en-GB"/>
              </w:rPr>
            </w:pPr>
          </w:p>
          <w:p w14:paraId="352A8928" w14:textId="77777777" w:rsidR="00954B7F" w:rsidRPr="0079275A" w:rsidRDefault="00235BE2" w:rsidP="00757274">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Heads of group office/Lynne Morris</w:t>
            </w:r>
          </w:p>
        </w:tc>
      </w:tr>
      <w:tr w:rsidR="005B17BB" w:rsidRPr="00721F41" w14:paraId="352A892B"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48" w:type="dxa"/>
            <w:gridSpan w:val="6"/>
            <w:shd w:val="clear" w:color="auto" w:fill="auto"/>
          </w:tcPr>
          <w:p w14:paraId="352A892A" w14:textId="77777777" w:rsidR="005B17BB" w:rsidRPr="00721F41" w:rsidRDefault="005B17BB" w:rsidP="005B17BB">
            <w:pPr>
              <w:pStyle w:val="ListParagraph"/>
              <w:numPr>
                <w:ilvl w:val="0"/>
                <w:numId w:val="4"/>
              </w:numPr>
              <w:spacing w:before="60" w:after="60" w:line="240" w:lineRule="auto"/>
              <w:rPr>
                <w:rFonts w:ascii="Arial" w:eastAsia="Times New Roman" w:hAnsi="Arial" w:cs="Arial"/>
                <w:sz w:val="24"/>
                <w:szCs w:val="24"/>
                <w:lang w:eastAsia="en-GB"/>
              </w:rPr>
            </w:pPr>
            <w:r w:rsidRPr="00721F41">
              <w:rPr>
                <w:rFonts w:ascii="Arial" w:eastAsia="Times New Roman" w:hAnsi="Arial" w:cs="Arial"/>
                <w:b/>
                <w:sz w:val="24"/>
                <w:szCs w:val="24"/>
                <w:lang w:eastAsia="en-GB"/>
              </w:rPr>
              <w:t>Clearly communicate the LGA’s improvement offer to councils</w:t>
            </w:r>
          </w:p>
        </w:tc>
      </w:tr>
      <w:tr w:rsidR="005B17BB" w:rsidRPr="0079275A" w14:paraId="352A8932" w14:textId="77777777" w:rsidTr="005B1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01" w:type="dxa"/>
            <w:shd w:val="clear" w:color="auto" w:fill="auto"/>
          </w:tcPr>
          <w:p w14:paraId="352A892C" w14:textId="77777777" w:rsidR="005B17BB" w:rsidRDefault="005B17BB" w:rsidP="005B17BB">
            <w:pPr>
              <w:pStyle w:val="ListParagraph"/>
              <w:numPr>
                <w:ilvl w:val="0"/>
                <w:numId w:val="6"/>
              </w:numPr>
              <w:spacing w:before="60" w:after="60" w:line="240" w:lineRule="auto"/>
              <w:rPr>
                <w:rFonts w:ascii="Arial" w:eastAsia="Times New Roman" w:hAnsi="Arial" w:cs="Arial"/>
                <w:b/>
                <w:sz w:val="20"/>
                <w:szCs w:val="20"/>
                <w:lang w:eastAsia="en-GB"/>
              </w:rPr>
            </w:pPr>
            <w:r w:rsidRPr="00721F41">
              <w:rPr>
                <w:rFonts w:ascii="Arial" w:eastAsia="Times New Roman" w:hAnsi="Arial" w:cs="Arial"/>
                <w:b/>
                <w:sz w:val="20"/>
                <w:szCs w:val="20"/>
                <w:lang w:eastAsia="en-GB"/>
              </w:rPr>
              <w:t>Communicate a clear menu of improvement support available</w:t>
            </w:r>
          </w:p>
          <w:p w14:paraId="352A892D" w14:textId="77777777" w:rsidR="005B17BB" w:rsidRPr="00721F41" w:rsidRDefault="005B17BB" w:rsidP="005B17BB">
            <w:pPr>
              <w:rPr>
                <w:rFonts w:ascii="Arial" w:eastAsia="Times New Roman" w:hAnsi="Arial" w:cs="Arial"/>
                <w:b/>
                <w:sz w:val="20"/>
                <w:szCs w:val="20"/>
                <w:lang w:eastAsia="en-GB"/>
              </w:rPr>
            </w:pPr>
          </w:p>
        </w:tc>
        <w:tc>
          <w:tcPr>
            <w:tcW w:w="5278" w:type="dxa"/>
            <w:shd w:val="clear" w:color="auto" w:fill="auto"/>
          </w:tcPr>
          <w:p w14:paraId="352A892E" w14:textId="77777777" w:rsidR="005B17BB" w:rsidRPr="0079275A" w:rsidRDefault="005B17BB" w:rsidP="005B17BB">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Continue to progress sector-led improvement campaign and demonstrate value of the programme to councils </w:t>
            </w:r>
          </w:p>
        </w:tc>
        <w:tc>
          <w:tcPr>
            <w:tcW w:w="250" w:type="dxa"/>
            <w:shd w:val="clear" w:color="auto" w:fill="auto"/>
          </w:tcPr>
          <w:p w14:paraId="352A892F" w14:textId="77777777" w:rsidR="005B17BB" w:rsidRPr="0079275A" w:rsidRDefault="005B17BB" w:rsidP="005B17BB">
            <w:pPr>
              <w:spacing w:before="60" w:after="60" w:line="240" w:lineRule="auto"/>
              <w:rPr>
                <w:rFonts w:ascii="Arial" w:eastAsia="Times New Roman" w:hAnsi="Arial" w:cs="Arial"/>
                <w:sz w:val="20"/>
                <w:szCs w:val="20"/>
                <w:lang w:eastAsia="en-GB"/>
              </w:rPr>
            </w:pPr>
          </w:p>
        </w:tc>
        <w:tc>
          <w:tcPr>
            <w:tcW w:w="1843" w:type="dxa"/>
            <w:shd w:val="clear" w:color="auto" w:fill="auto"/>
          </w:tcPr>
          <w:p w14:paraId="352A8930" w14:textId="77777777" w:rsidR="005B17BB" w:rsidRPr="0079275A" w:rsidRDefault="005B17BB" w:rsidP="005B17BB">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Ongoing</w:t>
            </w:r>
          </w:p>
        </w:tc>
        <w:tc>
          <w:tcPr>
            <w:tcW w:w="3876" w:type="dxa"/>
            <w:gridSpan w:val="2"/>
            <w:shd w:val="clear" w:color="auto" w:fill="auto"/>
          </w:tcPr>
          <w:p w14:paraId="352A8931" w14:textId="77777777" w:rsidR="005B17BB" w:rsidRPr="0079275A" w:rsidRDefault="005B17BB" w:rsidP="005B17BB">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Dennis Skinner/Nick Easton/Campaigns Team</w:t>
            </w:r>
          </w:p>
        </w:tc>
      </w:tr>
    </w:tbl>
    <w:p w14:paraId="352A8933" w14:textId="77777777" w:rsidR="005B17BB" w:rsidRDefault="005B17BB"/>
    <w:p w14:paraId="352A8934" w14:textId="77777777" w:rsidR="005B17BB" w:rsidRDefault="005B17BB"/>
    <w:p w14:paraId="352A8935" w14:textId="77777777" w:rsidR="005B17BB" w:rsidRDefault="005B17BB"/>
    <w:p w14:paraId="352A8936" w14:textId="77777777" w:rsidR="005B17BB" w:rsidRDefault="005B17BB"/>
    <w:p w14:paraId="352A8937" w14:textId="77777777" w:rsidR="005B17BB" w:rsidRDefault="005B17BB"/>
    <w:p w14:paraId="352A8938" w14:textId="77777777" w:rsidR="005B17BB" w:rsidRDefault="005B17BB"/>
    <w:p w14:paraId="352A8939" w14:textId="77777777" w:rsidR="005B17BB" w:rsidRDefault="005B17BB"/>
    <w:p w14:paraId="352A893A" w14:textId="77777777" w:rsidR="005B17BB" w:rsidRDefault="005B17BB"/>
    <w:p w14:paraId="352A893B" w14:textId="77777777" w:rsidR="005B17BB" w:rsidRDefault="005B17BB"/>
    <w:tbl>
      <w:tblPr>
        <w:tblW w:w="15048"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278"/>
        <w:gridCol w:w="250"/>
        <w:gridCol w:w="1843"/>
        <w:gridCol w:w="3876"/>
      </w:tblGrid>
      <w:tr w:rsidR="0079275A" w:rsidRPr="00513480" w14:paraId="352A893D" w14:textId="77777777" w:rsidTr="009B22DB">
        <w:tc>
          <w:tcPr>
            <w:tcW w:w="15048" w:type="dxa"/>
            <w:gridSpan w:val="5"/>
            <w:shd w:val="clear" w:color="auto" w:fill="auto"/>
          </w:tcPr>
          <w:p w14:paraId="352A893C" w14:textId="77777777" w:rsidR="0079275A" w:rsidRPr="00513480" w:rsidRDefault="005D4143" w:rsidP="00513480">
            <w:pPr>
              <w:pStyle w:val="ListParagraph"/>
              <w:numPr>
                <w:ilvl w:val="0"/>
                <w:numId w:val="4"/>
              </w:numPr>
              <w:rPr>
                <w:rFonts w:ascii="Arial" w:eastAsia="Times New Roman" w:hAnsi="Arial" w:cs="Arial"/>
                <w:sz w:val="24"/>
                <w:szCs w:val="24"/>
                <w:lang w:eastAsia="en-GB"/>
              </w:rPr>
            </w:pPr>
            <w:r w:rsidRPr="00513480">
              <w:rPr>
                <w:rFonts w:ascii="Arial" w:hAnsi="Arial" w:cs="Arial"/>
                <w:b/>
                <w:bCs/>
                <w:sz w:val="24"/>
                <w:szCs w:val="24"/>
              </w:rPr>
              <w:t>Supporting and equipping newly elected councillors</w:t>
            </w:r>
          </w:p>
        </w:tc>
      </w:tr>
      <w:tr w:rsidR="0079275A" w:rsidRPr="00513480" w14:paraId="352A897B" w14:textId="77777777" w:rsidTr="009B22DB">
        <w:trPr>
          <w:trHeight w:val="465"/>
        </w:trPr>
        <w:tc>
          <w:tcPr>
            <w:tcW w:w="3801" w:type="dxa"/>
            <w:shd w:val="clear" w:color="auto" w:fill="auto"/>
          </w:tcPr>
          <w:p w14:paraId="352A893E" w14:textId="77777777" w:rsidR="005D4143" w:rsidRPr="00721F41" w:rsidRDefault="005D4143" w:rsidP="00721F41">
            <w:pPr>
              <w:pStyle w:val="ListParagraph"/>
              <w:numPr>
                <w:ilvl w:val="0"/>
                <w:numId w:val="3"/>
              </w:numPr>
              <w:rPr>
                <w:rFonts w:ascii="Arial" w:hAnsi="Arial" w:cs="Arial"/>
                <w:b/>
                <w:sz w:val="20"/>
                <w:szCs w:val="20"/>
                <w:lang w:eastAsia="en-GB"/>
              </w:rPr>
            </w:pPr>
            <w:r w:rsidRPr="00721F41">
              <w:rPr>
                <w:rFonts w:ascii="Arial" w:hAnsi="Arial" w:cs="Arial"/>
                <w:b/>
                <w:sz w:val="20"/>
                <w:szCs w:val="20"/>
                <w:lang w:eastAsia="en-GB"/>
              </w:rPr>
              <w:t xml:space="preserve">Ensure front-line councillors are aware and have access to the LGA’s leadership </w:t>
            </w:r>
            <w:r w:rsidR="00513480" w:rsidRPr="00721F41">
              <w:rPr>
                <w:rFonts w:ascii="Arial" w:hAnsi="Arial" w:cs="Arial"/>
                <w:b/>
                <w:sz w:val="20"/>
                <w:szCs w:val="20"/>
                <w:lang w:eastAsia="en-GB"/>
              </w:rPr>
              <w:t xml:space="preserve">programmes and </w:t>
            </w:r>
            <w:r w:rsidRPr="00721F41">
              <w:rPr>
                <w:rFonts w:ascii="Arial" w:hAnsi="Arial" w:cs="Arial"/>
                <w:b/>
                <w:sz w:val="20"/>
                <w:szCs w:val="20"/>
                <w:lang w:eastAsia="en-GB"/>
              </w:rPr>
              <w:t>support offers</w:t>
            </w:r>
            <w:r w:rsidR="00513480" w:rsidRPr="00721F41">
              <w:rPr>
                <w:rFonts w:ascii="Arial" w:hAnsi="Arial" w:cs="Arial"/>
                <w:b/>
                <w:sz w:val="20"/>
                <w:szCs w:val="20"/>
                <w:lang w:eastAsia="en-GB"/>
              </w:rPr>
              <w:t>.  This starts with newly-elected councillors.</w:t>
            </w:r>
          </w:p>
          <w:p w14:paraId="352A893F" w14:textId="77777777" w:rsidR="005D4143" w:rsidRPr="00513480" w:rsidRDefault="005D4143" w:rsidP="00721F41">
            <w:pPr>
              <w:rPr>
                <w:rFonts w:ascii="Arial" w:hAnsi="Arial" w:cs="Arial"/>
                <w:sz w:val="20"/>
                <w:szCs w:val="20"/>
                <w:lang w:eastAsia="en-GB"/>
              </w:rPr>
            </w:pPr>
          </w:p>
          <w:p w14:paraId="352A8940" w14:textId="77777777" w:rsidR="005D4143" w:rsidRPr="00513480" w:rsidRDefault="005D4143" w:rsidP="00721F41">
            <w:pPr>
              <w:rPr>
                <w:rFonts w:ascii="Arial" w:hAnsi="Arial" w:cs="Arial"/>
                <w:sz w:val="20"/>
                <w:szCs w:val="20"/>
              </w:rPr>
            </w:pPr>
          </w:p>
          <w:p w14:paraId="352A8941" w14:textId="77777777" w:rsidR="0079275A" w:rsidRPr="00513480" w:rsidRDefault="0079275A" w:rsidP="00721F41">
            <w:pPr>
              <w:spacing w:before="60" w:after="60" w:line="240" w:lineRule="auto"/>
              <w:rPr>
                <w:rFonts w:ascii="Arial" w:eastAsia="Times New Roman" w:hAnsi="Arial" w:cs="Arial"/>
                <w:sz w:val="20"/>
                <w:szCs w:val="20"/>
                <w:lang w:eastAsia="en-GB"/>
              </w:rPr>
            </w:pPr>
          </w:p>
        </w:tc>
        <w:tc>
          <w:tcPr>
            <w:tcW w:w="5278" w:type="dxa"/>
            <w:shd w:val="clear" w:color="auto" w:fill="auto"/>
          </w:tcPr>
          <w:p w14:paraId="352A8942" w14:textId="77777777" w:rsidR="005B17BB" w:rsidRPr="004B5356" w:rsidRDefault="005B17BB" w:rsidP="009B22DB">
            <w:pPr>
              <w:spacing w:after="0" w:line="240" w:lineRule="auto"/>
              <w:rPr>
                <w:rFonts w:ascii="Arial" w:hAnsi="Arial" w:cs="Arial"/>
              </w:rPr>
            </w:pPr>
            <w:r w:rsidRPr="004B5356">
              <w:rPr>
                <w:rFonts w:ascii="Arial" w:hAnsi="Arial" w:cs="Arial"/>
                <w:sz w:val="20"/>
                <w:szCs w:val="20"/>
              </w:rPr>
              <w:t xml:space="preserve">A letter of welcome from the chairman </w:t>
            </w:r>
            <w:r w:rsidR="004868C2" w:rsidRPr="004B5356">
              <w:rPr>
                <w:rFonts w:ascii="Arial" w:hAnsi="Arial" w:cs="Arial"/>
                <w:sz w:val="20"/>
                <w:szCs w:val="20"/>
              </w:rPr>
              <w:t>is sent</w:t>
            </w:r>
            <w:r w:rsidRPr="004B5356">
              <w:rPr>
                <w:rFonts w:ascii="Arial" w:hAnsi="Arial" w:cs="Arial"/>
                <w:sz w:val="20"/>
                <w:szCs w:val="20"/>
              </w:rPr>
              <w:t xml:space="preserve"> to all newly elected members</w:t>
            </w:r>
            <w:r w:rsidR="004868C2" w:rsidRPr="004B5356">
              <w:rPr>
                <w:rFonts w:ascii="Arial" w:hAnsi="Arial" w:cs="Arial"/>
                <w:sz w:val="20"/>
                <w:szCs w:val="20"/>
              </w:rPr>
              <w:t xml:space="preserve"> (with</w:t>
            </w:r>
            <w:r w:rsidRPr="004B5356">
              <w:rPr>
                <w:rFonts w:ascii="Arial" w:hAnsi="Arial" w:cs="Arial"/>
                <w:sz w:val="20"/>
                <w:szCs w:val="20"/>
              </w:rPr>
              <w:t xml:space="preserve"> a link to the Councillors’ Guide and relevant membership pack</w:t>
            </w:r>
            <w:r w:rsidR="004868C2" w:rsidRPr="004B5356">
              <w:rPr>
                <w:rFonts w:ascii="Arial" w:hAnsi="Arial" w:cs="Arial"/>
                <w:sz w:val="20"/>
                <w:szCs w:val="20"/>
              </w:rPr>
              <w:t>)</w:t>
            </w:r>
            <w:r w:rsidRPr="004B5356">
              <w:rPr>
                <w:rFonts w:ascii="Arial" w:hAnsi="Arial" w:cs="Arial"/>
              </w:rPr>
              <w:t>.</w:t>
            </w:r>
          </w:p>
          <w:p w14:paraId="352A8943" w14:textId="77777777" w:rsidR="005B17BB" w:rsidRPr="004B5356" w:rsidRDefault="005B17BB" w:rsidP="005D4143">
            <w:pPr>
              <w:rPr>
                <w:rFonts w:ascii="Arial" w:hAnsi="Arial" w:cs="Arial"/>
                <w:sz w:val="20"/>
                <w:szCs w:val="20"/>
              </w:rPr>
            </w:pPr>
          </w:p>
          <w:p w14:paraId="352A8944" w14:textId="77777777" w:rsidR="005D4143" w:rsidRPr="004B5356" w:rsidRDefault="005D4143" w:rsidP="005D4143">
            <w:pPr>
              <w:rPr>
                <w:rFonts w:ascii="Arial" w:hAnsi="Arial" w:cs="Arial"/>
                <w:sz w:val="20"/>
                <w:szCs w:val="20"/>
                <w:lang w:eastAsia="en-GB"/>
              </w:rPr>
            </w:pPr>
            <w:r w:rsidRPr="004B5356">
              <w:rPr>
                <w:rFonts w:ascii="Arial" w:hAnsi="Arial" w:cs="Arial"/>
                <w:sz w:val="20"/>
                <w:szCs w:val="20"/>
              </w:rPr>
              <w:t xml:space="preserve">Produce an annual guide for all councillors.  </w:t>
            </w:r>
            <w:r w:rsidRPr="004B5356">
              <w:rPr>
                <w:rFonts w:ascii="Arial" w:hAnsi="Arial" w:cs="Arial"/>
                <w:sz w:val="20"/>
                <w:szCs w:val="20"/>
                <w:lang w:eastAsia="en-GB"/>
              </w:rPr>
              <w:t xml:space="preserve">We have now launched our </w:t>
            </w:r>
            <w:hyperlink r:id="rId13" w:tgtFrame="_new" w:history="1">
              <w:r w:rsidRPr="004B5356">
                <w:rPr>
                  <w:rStyle w:val="Hyperlink"/>
                  <w:rFonts w:ascii="Arial" w:hAnsi="Arial" w:cs="Arial"/>
                  <w:sz w:val="20"/>
                  <w:szCs w:val="20"/>
                  <w:lang w:eastAsia="en-GB"/>
                </w:rPr>
                <w:t>new Councillors' Guide for 2016/17</w:t>
              </w:r>
            </w:hyperlink>
            <w:r w:rsidRPr="004B5356">
              <w:rPr>
                <w:rFonts w:ascii="Arial" w:hAnsi="Arial" w:cs="Arial"/>
                <w:sz w:val="20"/>
                <w:szCs w:val="20"/>
                <w:lang w:eastAsia="en-GB"/>
              </w:rPr>
              <w:t xml:space="preserve">. This online resource is designed as a quick reference guide to provide new councillors with the essential information they need to know as they begin their roles. </w:t>
            </w:r>
          </w:p>
          <w:p w14:paraId="352A8945" w14:textId="77777777" w:rsidR="005D4143" w:rsidRPr="004B5356" w:rsidRDefault="005D4143" w:rsidP="005D4143">
            <w:pPr>
              <w:rPr>
                <w:rFonts w:ascii="Arial" w:hAnsi="Arial" w:cs="Arial"/>
                <w:sz w:val="20"/>
                <w:szCs w:val="20"/>
              </w:rPr>
            </w:pPr>
            <w:r w:rsidRPr="004B5356">
              <w:rPr>
                <w:rFonts w:ascii="Arial" w:hAnsi="Arial" w:cs="Arial"/>
                <w:b/>
                <w:bCs/>
                <w:sz w:val="20"/>
                <w:szCs w:val="20"/>
              </w:rPr>
              <w:t xml:space="preserve">Induction: </w:t>
            </w:r>
            <w:r w:rsidRPr="004B5356">
              <w:rPr>
                <w:rFonts w:ascii="Arial" w:hAnsi="Arial" w:cs="Arial"/>
                <w:sz w:val="20"/>
                <w:szCs w:val="20"/>
              </w:rPr>
              <w:t xml:space="preserve">Support regional improvement bodies and individual councils to induct new members through a range of local </w:t>
            </w:r>
            <w:r w:rsidR="004868C2" w:rsidRPr="004B5356">
              <w:rPr>
                <w:rFonts w:ascii="Arial" w:hAnsi="Arial" w:cs="Arial"/>
                <w:sz w:val="20"/>
                <w:szCs w:val="20"/>
              </w:rPr>
              <w:t>p</w:t>
            </w:r>
            <w:r w:rsidRPr="004B5356">
              <w:rPr>
                <w:rFonts w:ascii="Arial" w:hAnsi="Arial" w:cs="Arial"/>
                <w:sz w:val="20"/>
                <w:szCs w:val="20"/>
              </w:rPr>
              <w:t xml:space="preserve">rogrammes. This provides an opportunity to promote the LGA to newly elected members. </w:t>
            </w:r>
          </w:p>
          <w:p w14:paraId="352A8946" w14:textId="77777777" w:rsidR="005D4143" w:rsidRPr="004B5356" w:rsidRDefault="005D4143" w:rsidP="005D4143">
            <w:pPr>
              <w:rPr>
                <w:rFonts w:ascii="Arial" w:hAnsi="Arial" w:cs="Arial"/>
                <w:sz w:val="20"/>
                <w:szCs w:val="20"/>
              </w:rPr>
            </w:pPr>
            <w:r w:rsidRPr="004B5356">
              <w:rPr>
                <w:rFonts w:ascii="Arial" w:hAnsi="Arial" w:cs="Arial"/>
                <w:b/>
                <w:bCs/>
                <w:sz w:val="20"/>
                <w:szCs w:val="20"/>
                <w:lang w:eastAsia="en-GB"/>
              </w:rPr>
              <w:t xml:space="preserve">Equipping new councillors: </w:t>
            </w:r>
            <w:r w:rsidRPr="004B5356">
              <w:rPr>
                <w:rFonts w:ascii="Arial" w:hAnsi="Arial" w:cs="Arial"/>
                <w:sz w:val="20"/>
                <w:szCs w:val="20"/>
              </w:rPr>
              <w:t>Deliver programmes to equip new councillors:</w:t>
            </w:r>
          </w:p>
          <w:p w14:paraId="352A8947" w14:textId="77777777" w:rsidR="005D4143" w:rsidRPr="004B5356" w:rsidRDefault="005D4143" w:rsidP="005D4143">
            <w:pPr>
              <w:pStyle w:val="ListParagraph"/>
              <w:numPr>
                <w:ilvl w:val="0"/>
                <w:numId w:val="5"/>
              </w:numPr>
              <w:spacing w:after="0" w:line="240" w:lineRule="auto"/>
              <w:contextualSpacing w:val="0"/>
              <w:rPr>
                <w:rFonts w:ascii="Arial" w:hAnsi="Arial" w:cs="Arial"/>
                <w:sz w:val="20"/>
                <w:szCs w:val="20"/>
              </w:rPr>
            </w:pPr>
            <w:r w:rsidRPr="004B5356">
              <w:rPr>
                <w:rFonts w:ascii="Arial" w:hAnsi="Arial" w:cs="Arial"/>
                <w:sz w:val="20"/>
                <w:szCs w:val="20"/>
              </w:rPr>
              <w:t xml:space="preserve">Our Community Leadership programme is specifically designed for newly elected councillors and aims to help them develop a portfolio of skills to </w:t>
            </w:r>
            <w:r w:rsidRPr="004B5356">
              <w:rPr>
                <w:rFonts w:ascii="Arial" w:hAnsi="Arial" w:cs="Arial"/>
                <w:sz w:val="20"/>
                <w:szCs w:val="20"/>
              </w:rPr>
              <w:lastRenderedPageBreak/>
              <w:t xml:space="preserve">equip them for their role as community leaders and effective politicians. </w:t>
            </w:r>
          </w:p>
          <w:p w14:paraId="352A8948" w14:textId="77777777" w:rsidR="00757274" w:rsidRPr="004B5356" w:rsidRDefault="00757274" w:rsidP="00757274">
            <w:pPr>
              <w:spacing w:after="0" w:line="240" w:lineRule="auto"/>
              <w:rPr>
                <w:rFonts w:ascii="Arial" w:hAnsi="Arial" w:cs="Arial"/>
                <w:sz w:val="20"/>
                <w:szCs w:val="20"/>
              </w:rPr>
            </w:pPr>
          </w:p>
          <w:p w14:paraId="352A8949" w14:textId="77777777" w:rsidR="0079275A" w:rsidRPr="004B5356" w:rsidRDefault="005D4143" w:rsidP="00E111BE">
            <w:pPr>
              <w:pStyle w:val="ListParagraph"/>
              <w:numPr>
                <w:ilvl w:val="0"/>
                <w:numId w:val="5"/>
              </w:numPr>
              <w:spacing w:after="0" w:line="240" w:lineRule="auto"/>
              <w:contextualSpacing w:val="0"/>
              <w:rPr>
                <w:rFonts w:ascii="Arial" w:eastAsia="Times New Roman" w:hAnsi="Arial" w:cs="Arial"/>
                <w:sz w:val="20"/>
                <w:szCs w:val="20"/>
                <w:lang w:eastAsia="en-GB"/>
              </w:rPr>
            </w:pPr>
            <w:r w:rsidRPr="004B5356">
              <w:rPr>
                <w:rFonts w:ascii="Arial" w:hAnsi="Arial" w:cs="Arial"/>
                <w:sz w:val="20"/>
                <w:szCs w:val="20"/>
              </w:rPr>
              <w:t xml:space="preserve">Our Leadership Essentials series includes for front-line councillors.  These include a two-day course on effective scrutiny, focus on </w:t>
            </w:r>
            <w:r w:rsidR="00B83309" w:rsidRPr="004B5356">
              <w:rPr>
                <w:rFonts w:ascii="Arial" w:hAnsi="Arial" w:cs="Arial"/>
                <w:sz w:val="20"/>
                <w:szCs w:val="20"/>
              </w:rPr>
              <w:t>leadership which</w:t>
            </w:r>
            <w:r w:rsidRPr="004B5356">
              <w:rPr>
                <w:rFonts w:ascii="Arial" w:hAnsi="Arial" w:cs="Arial"/>
                <w:sz w:val="20"/>
                <w:szCs w:val="20"/>
              </w:rPr>
              <w:t xml:space="preserve"> provides seminars and workshops to act as a bridge to more senior leadership position, Young Councillors Weekender Event and BAME Councillors event.  </w:t>
            </w:r>
          </w:p>
          <w:p w14:paraId="352A894A" w14:textId="77777777" w:rsidR="004868C2" w:rsidRPr="004B5356" w:rsidRDefault="004868C2" w:rsidP="009B22DB">
            <w:pPr>
              <w:spacing w:after="0" w:line="240" w:lineRule="auto"/>
              <w:rPr>
                <w:rFonts w:ascii="Arial" w:hAnsi="Arial" w:cs="Arial"/>
                <w:sz w:val="20"/>
                <w:szCs w:val="20"/>
              </w:rPr>
            </w:pPr>
          </w:p>
          <w:p w14:paraId="352A894B" w14:textId="77777777" w:rsidR="005B17BB" w:rsidRPr="004B5356" w:rsidRDefault="005B17BB" w:rsidP="009B22DB">
            <w:pPr>
              <w:spacing w:after="0" w:line="240" w:lineRule="auto"/>
              <w:rPr>
                <w:rFonts w:ascii="Arial" w:eastAsia="Times New Roman" w:hAnsi="Arial" w:cs="Arial"/>
                <w:sz w:val="20"/>
                <w:szCs w:val="20"/>
                <w:lang w:eastAsia="en-GB"/>
              </w:rPr>
            </w:pPr>
            <w:r w:rsidRPr="004B5356">
              <w:rPr>
                <w:rFonts w:ascii="Arial" w:hAnsi="Arial" w:cs="Arial"/>
                <w:sz w:val="20"/>
                <w:szCs w:val="20"/>
              </w:rPr>
              <w:t>Explore an offer to visit each (say once every three years) to highlight the work of the LGA, benefits of membership and to answer questions form front-line councillors.</w:t>
            </w:r>
          </w:p>
        </w:tc>
        <w:tc>
          <w:tcPr>
            <w:tcW w:w="250" w:type="dxa"/>
            <w:shd w:val="clear" w:color="auto" w:fill="auto"/>
          </w:tcPr>
          <w:p w14:paraId="352A894C" w14:textId="77777777" w:rsidR="0079275A" w:rsidRPr="004B5356" w:rsidRDefault="0079275A" w:rsidP="0079275A">
            <w:pPr>
              <w:spacing w:before="60" w:after="60" w:line="240" w:lineRule="auto"/>
              <w:rPr>
                <w:rFonts w:ascii="Arial" w:eastAsia="Times New Roman" w:hAnsi="Arial" w:cs="Arial"/>
                <w:sz w:val="20"/>
                <w:szCs w:val="20"/>
                <w:lang w:eastAsia="en-GB"/>
              </w:rPr>
            </w:pPr>
          </w:p>
        </w:tc>
        <w:tc>
          <w:tcPr>
            <w:tcW w:w="1843" w:type="dxa"/>
            <w:shd w:val="clear" w:color="auto" w:fill="auto"/>
          </w:tcPr>
          <w:p w14:paraId="352A894D" w14:textId="77777777" w:rsidR="005B17BB" w:rsidRPr="004B5356" w:rsidRDefault="005B17BB" w:rsidP="005D4143">
            <w:pPr>
              <w:rPr>
                <w:rFonts w:ascii="Arial" w:hAnsi="Arial" w:cs="Arial"/>
                <w:sz w:val="20"/>
                <w:szCs w:val="20"/>
                <w:lang w:eastAsia="en-GB"/>
              </w:rPr>
            </w:pPr>
            <w:r w:rsidRPr="004B5356">
              <w:rPr>
                <w:rFonts w:ascii="Arial" w:hAnsi="Arial" w:cs="Arial"/>
                <w:sz w:val="20"/>
                <w:szCs w:val="20"/>
                <w:lang w:eastAsia="en-GB"/>
              </w:rPr>
              <w:t>May/June 2017</w:t>
            </w:r>
          </w:p>
          <w:p w14:paraId="352A894E" w14:textId="77777777" w:rsidR="005B17BB" w:rsidRPr="004B5356" w:rsidRDefault="005B17BB" w:rsidP="005D4143">
            <w:pPr>
              <w:rPr>
                <w:rFonts w:ascii="Arial" w:hAnsi="Arial" w:cs="Arial"/>
                <w:sz w:val="20"/>
                <w:szCs w:val="20"/>
                <w:lang w:eastAsia="en-GB"/>
              </w:rPr>
            </w:pPr>
          </w:p>
          <w:p w14:paraId="352A894F" w14:textId="77777777" w:rsidR="005B17BB" w:rsidRPr="004B5356" w:rsidRDefault="005B17BB" w:rsidP="005D4143">
            <w:pPr>
              <w:rPr>
                <w:rFonts w:ascii="Arial" w:hAnsi="Arial" w:cs="Arial"/>
                <w:sz w:val="20"/>
                <w:szCs w:val="20"/>
                <w:lang w:eastAsia="en-GB"/>
              </w:rPr>
            </w:pPr>
          </w:p>
          <w:p w14:paraId="352A8950" w14:textId="77777777" w:rsidR="005D4143" w:rsidRPr="004B5356" w:rsidRDefault="005B17BB" w:rsidP="005D4143">
            <w:pPr>
              <w:rPr>
                <w:rFonts w:ascii="Arial" w:hAnsi="Arial" w:cs="Arial"/>
                <w:sz w:val="20"/>
                <w:szCs w:val="20"/>
                <w:lang w:eastAsia="en-GB"/>
              </w:rPr>
            </w:pPr>
            <w:r w:rsidRPr="004B5356">
              <w:rPr>
                <w:rFonts w:ascii="Arial" w:hAnsi="Arial" w:cs="Arial"/>
                <w:sz w:val="20"/>
                <w:szCs w:val="20"/>
                <w:lang w:eastAsia="en-GB"/>
              </w:rPr>
              <w:t>A</w:t>
            </w:r>
            <w:r w:rsidR="005D4143" w:rsidRPr="004B5356">
              <w:rPr>
                <w:rFonts w:ascii="Arial" w:hAnsi="Arial" w:cs="Arial"/>
                <w:sz w:val="20"/>
                <w:szCs w:val="20"/>
                <w:lang w:eastAsia="en-GB"/>
              </w:rPr>
              <w:t>nnual</w:t>
            </w:r>
          </w:p>
          <w:p w14:paraId="352A8951" w14:textId="77777777" w:rsidR="0079275A" w:rsidRPr="004B5356" w:rsidRDefault="0079275A" w:rsidP="0079275A">
            <w:pPr>
              <w:spacing w:before="60" w:after="60" w:line="240" w:lineRule="auto"/>
              <w:rPr>
                <w:rFonts w:ascii="Arial" w:eastAsia="Times New Roman" w:hAnsi="Arial" w:cs="Arial"/>
                <w:sz w:val="20"/>
                <w:szCs w:val="20"/>
                <w:lang w:eastAsia="en-GB"/>
              </w:rPr>
            </w:pPr>
          </w:p>
          <w:p w14:paraId="352A8952" w14:textId="77777777" w:rsidR="005D4143" w:rsidRPr="004B5356" w:rsidRDefault="005D4143" w:rsidP="0079275A">
            <w:pPr>
              <w:spacing w:before="60" w:after="60" w:line="240" w:lineRule="auto"/>
              <w:rPr>
                <w:rFonts w:ascii="Arial" w:eastAsia="Times New Roman" w:hAnsi="Arial" w:cs="Arial"/>
                <w:sz w:val="20"/>
                <w:szCs w:val="20"/>
                <w:lang w:eastAsia="en-GB"/>
              </w:rPr>
            </w:pPr>
          </w:p>
          <w:p w14:paraId="352A8953" w14:textId="77777777" w:rsidR="005D4143" w:rsidRPr="004B5356" w:rsidRDefault="005D4143" w:rsidP="0079275A">
            <w:pPr>
              <w:spacing w:before="60" w:after="60" w:line="240" w:lineRule="auto"/>
              <w:rPr>
                <w:rFonts w:ascii="Arial" w:eastAsia="Times New Roman" w:hAnsi="Arial" w:cs="Arial"/>
                <w:sz w:val="20"/>
                <w:szCs w:val="20"/>
                <w:lang w:eastAsia="en-GB"/>
              </w:rPr>
            </w:pPr>
          </w:p>
          <w:p w14:paraId="352A8954" w14:textId="77777777" w:rsidR="005D4143" w:rsidRPr="004B5356" w:rsidRDefault="005D4143" w:rsidP="0079275A">
            <w:pPr>
              <w:spacing w:before="60" w:after="60" w:line="240" w:lineRule="auto"/>
              <w:rPr>
                <w:rFonts w:ascii="Arial" w:eastAsia="Times New Roman" w:hAnsi="Arial" w:cs="Arial"/>
                <w:sz w:val="20"/>
                <w:szCs w:val="20"/>
                <w:lang w:eastAsia="en-GB"/>
              </w:rPr>
            </w:pPr>
          </w:p>
          <w:p w14:paraId="352A8955" w14:textId="77777777" w:rsidR="005D4143" w:rsidRPr="004B5356" w:rsidRDefault="005D4143"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Ongoing</w:t>
            </w:r>
          </w:p>
          <w:p w14:paraId="352A8956" w14:textId="77777777" w:rsidR="005D4143" w:rsidRPr="004B5356" w:rsidRDefault="005D4143" w:rsidP="0079275A">
            <w:pPr>
              <w:spacing w:before="60" w:after="60" w:line="240" w:lineRule="auto"/>
              <w:rPr>
                <w:rFonts w:ascii="Arial" w:eastAsia="Times New Roman" w:hAnsi="Arial" w:cs="Arial"/>
                <w:sz w:val="20"/>
                <w:szCs w:val="20"/>
                <w:lang w:eastAsia="en-GB"/>
              </w:rPr>
            </w:pPr>
          </w:p>
          <w:p w14:paraId="352A8957" w14:textId="77777777" w:rsidR="005D4143" w:rsidRPr="004B5356" w:rsidRDefault="005D4143" w:rsidP="0079275A">
            <w:pPr>
              <w:spacing w:before="60" w:after="60" w:line="240" w:lineRule="auto"/>
              <w:rPr>
                <w:rFonts w:ascii="Arial" w:eastAsia="Times New Roman" w:hAnsi="Arial" w:cs="Arial"/>
                <w:sz w:val="20"/>
                <w:szCs w:val="20"/>
                <w:lang w:eastAsia="en-GB"/>
              </w:rPr>
            </w:pPr>
          </w:p>
          <w:p w14:paraId="352A8958" w14:textId="77777777" w:rsidR="005D4143" w:rsidRPr="004B5356" w:rsidRDefault="005D4143"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Ongoing</w:t>
            </w:r>
          </w:p>
          <w:p w14:paraId="352A8959"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A"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B"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C"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D"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E"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5F"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60"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61"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62" w14:textId="77777777" w:rsidR="005B17BB" w:rsidRPr="004B5356" w:rsidRDefault="005B17BB" w:rsidP="0079275A">
            <w:pPr>
              <w:spacing w:before="60" w:after="60" w:line="240" w:lineRule="auto"/>
              <w:rPr>
                <w:rFonts w:ascii="Arial" w:eastAsia="Times New Roman" w:hAnsi="Arial" w:cs="Arial"/>
                <w:sz w:val="20"/>
                <w:szCs w:val="20"/>
                <w:lang w:eastAsia="en-GB"/>
              </w:rPr>
            </w:pPr>
          </w:p>
          <w:p w14:paraId="352A8963" w14:textId="77777777" w:rsidR="004868C2" w:rsidRPr="004B5356" w:rsidRDefault="004868C2" w:rsidP="0079275A">
            <w:pPr>
              <w:spacing w:before="60" w:after="60" w:line="240" w:lineRule="auto"/>
              <w:rPr>
                <w:rFonts w:ascii="Arial" w:eastAsia="Times New Roman" w:hAnsi="Arial" w:cs="Arial"/>
                <w:sz w:val="20"/>
                <w:szCs w:val="20"/>
                <w:lang w:eastAsia="en-GB"/>
              </w:rPr>
            </w:pPr>
          </w:p>
          <w:p w14:paraId="352A8964" w14:textId="77777777" w:rsidR="004868C2" w:rsidRPr="004B5356" w:rsidRDefault="004868C2" w:rsidP="0079275A">
            <w:pPr>
              <w:spacing w:before="60" w:after="60" w:line="240" w:lineRule="auto"/>
              <w:rPr>
                <w:rFonts w:ascii="Arial" w:eastAsia="Times New Roman" w:hAnsi="Arial" w:cs="Arial"/>
                <w:sz w:val="20"/>
                <w:szCs w:val="20"/>
                <w:lang w:eastAsia="en-GB"/>
              </w:rPr>
            </w:pPr>
          </w:p>
          <w:p w14:paraId="352A8965" w14:textId="77777777" w:rsidR="005B17BB" w:rsidRPr="004B5356" w:rsidRDefault="004868C2"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w:t>
            </w:r>
            <w:r w:rsidR="005B17BB" w:rsidRPr="004B5356">
              <w:rPr>
                <w:rFonts w:ascii="Arial" w:eastAsia="Times New Roman" w:hAnsi="Arial" w:cs="Arial"/>
                <w:sz w:val="20"/>
                <w:szCs w:val="20"/>
                <w:lang w:eastAsia="en-GB"/>
              </w:rPr>
              <w:t>ngoing</w:t>
            </w:r>
          </w:p>
          <w:p w14:paraId="352A8966" w14:textId="77777777" w:rsidR="005B17BB" w:rsidRPr="004B5356" w:rsidRDefault="005B17BB" w:rsidP="0079275A">
            <w:pPr>
              <w:spacing w:before="60" w:after="60" w:line="240" w:lineRule="auto"/>
              <w:rPr>
                <w:rFonts w:ascii="Arial" w:eastAsia="Times New Roman" w:hAnsi="Arial" w:cs="Arial"/>
                <w:sz w:val="20"/>
                <w:szCs w:val="20"/>
                <w:lang w:eastAsia="en-GB"/>
              </w:rPr>
            </w:pPr>
          </w:p>
        </w:tc>
        <w:tc>
          <w:tcPr>
            <w:tcW w:w="3876" w:type="dxa"/>
            <w:shd w:val="clear" w:color="auto" w:fill="auto"/>
          </w:tcPr>
          <w:p w14:paraId="352A8967" w14:textId="77777777" w:rsidR="005B17BB" w:rsidRPr="004B5356" w:rsidRDefault="005B17BB" w:rsidP="005D4143">
            <w:pPr>
              <w:rPr>
                <w:rFonts w:ascii="Arial" w:hAnsi="Arial" w:cs="Arial"/>
                <w:sz w:val="20"/>
                <w:szCs w:val="20"/>
                <w:lang w:eastAsia="en-GB"/>
              </w:rPr>
            </w:pPr>
            <w:r w:rsidRPr="004B5356">
              <w:rPr>
                <w:rFonts w:ascii="Arial" w:hAnsi="Arial" w:cs="Arial"/>
                <w:sz w:val="20"/>
                <w:szCs w:val="20"/>
                <w:lang w:eastAsia="en-GB"/>
              </w:rPr>
              <w:lastRenderedPageBreak/>
              <w:t>Frances Marshall</w:t>
            </w:r>
          </w:p>
          <w:p w14:paraId="352A8968" w14:textId="77777777" w:rsidR="005B17BB" w:rsidRPr="004B5356" w:rsidRDefault="005B17BB" w:rsidP="005D4143">
            <w:pPr>
              <w:rPr>
                <w:rFonts w:ascii="Arial" w:hAnsi="Arial" w:cs="Arial"/>
                <w:sz w:val="20"/>
                <w:szCs w:val="20"/>
                <w:lang w:eastAsia="en-GB"/>
              </w:rPr>
            </w:pPr>
          </w:p>
          <w:p w14:paraId="352A8969" w14:textId="77777777" w:rsidR="005B17BB" w:rsidRPr="004B5356" w:rsidRDefault="005B17BB" w:rsidP="005D4143">
            <w:pPr>
              <w:rPr>
                <w:rFonts w:ascii="Arial" w:hAnsi="Arial" w:cs="Arial"/>
                <w:sz w:val="20"/>
                <w:szCs w:val="20"/>
                <w:lang w:eastAsia="en-GB"/>
              </w:rPr>
            </w:pPr>
          </w:p>
          <w:p w14:paraId="352A896A" w14:textId="77777777" w:rsidR="005D4143" w:rsidRPr="004B5356" w:rsidRDefault="005D4143" w:rsidP="005D4143">
            <w:pPr>
              <w:rPr>
                <w:rFonts w:ascii="Arial" w:hAnsi="Arial" w:cs="Arial"/>
                <w:sz w:val="20"/>
                <w:szCs w:val="20"/>
                <w:lang w:eastAsia="en-GB"/>
              </w:rPr>
            </w:pPr>
            <w:r w:rsidRPr="004B5356">
              <w:rPr>
                <w:rFonts w:ascii="Arial" w:hAnsi="Arial" w:cs="Arial"/>
                <w:sz w:val="20"/>
                <w:szCs w:val="20"/>
                <w:lang w:eastAsia="en-GB"/>
              </w:rPr>
              <w:t>Will Brooks</w:t>
            </w:r>
          </w:p>
          <w:p w14:paraId="352A896B" w14:textId="77777777" w:rsidR="005D4143" w:rsidRPr="004B5356" w:rsidRDefault="005D4143" w:rsidP="005D4143">
            <w:pPr>
              <w:rPr>
                <w:rFonts w:ascii="Arial" w:hAnsi="Arial" w:cs="Arial"/>
                <w:sz w:val="20"/>
                <w:szCs w:val="20"/>
                <w:lang w:eastAsia="en-GB"/>
              </w:rPr>
            </w:pPr>
          </w:p>
          <w:p w14:paraId="352A896C" w14:textId="77777777" w:rsidR="005D4143" w:rsidRPr="004B5356" w:rsidRDefault="005D4143" w:rsidP="005D4143">
            <w:pPr>
              <w:rPr>
                <w:rFonts w:ascii="Arial" w:hAnsi="Arial" w:cs="Arial"/>
                <w:sz w:val="20"/>
                <w:szCs w:val="20"/>
                <w:lang w:eastAsia="en-GB"/>
              </w:rPr>
            </w:pPr>
          </w:p>
          <w:p w14:paraId="352A896D" w14:textId="77777777" w:rsidR="005D4143" w:rsidRPr="004B5356" w:rsidRDefault="005D4143" w:rsidP="005D4143">
            <w:pPr>
              <w:rPr>
                <w:rFonts w:ascii="Arial" w:hAnsi="Arial" w:cs="Arial"/>
                <w:sz w:val="20"/>
                <w:szCs w:val="20"/>
                <w:lang w:eastAsia="en-GB"/>
              </w:rPr>
            </w:pPr>
          </w:p>
          <w:p w14:paraId="352A896E" w14:textId="77777777" w:rsidR="005D4143" w:rsidRPr="004B5356" w:rsidRDefault="005D4143" w:rsidP="005D4143">
            <w:pPr>
              <w:rPr>
                <w:rFonts w:ascii="Arial" w:hAnsi="Arial" w:cs="Arial"/>
                <w:sz w:val="20"/>
                <w:szCs w:val="20"/>
                <w:lang w:eastAsia="en-GB"/>
              </w:rPr>
            </w:pPr>
            <w:r w:rsidRPr="004B5356">
              <w:rPr>
                <w:rFonts w:ascii="Arial" w:hAnsi="Arial" w:cs="Arial"/>
                <w:sz w:val="20"/>
                <w:szCs w:val="20"/>
                <w:lang w:eastAsia="en-GB"/>
              </w:rPr>
              <w:t>Principal advisors</w:t>
            </w:r>
          </w:p>
          <w:p w14:paraId="352A896F" w14:textId="77777777" w:rsidR="005D4143" w:rsidRPr="004B5356" w:rsidRDefault="005D4143" w:rsidP="005D4143">
            <w:pPr>
              <w:rPr>
                <w:rFonts w:ascii="Arial" w:hAnsi="Arial" w:cs="Arial"/>
                <w:sz w:val="20"/>
                <w:szCs w:val="20"/>
                <w:lang w:eastAsia="en-GB"/>
              </w:rPr>
            </w:pPr>
          </w:p>
          <w:p w14:paraId="352A8970" w14:textId="77777777" w:rsidR="005D4143" w:rsidRPr="004B5356" w:rsidRDefault="005D4143" w:rsidP="005D4143">
            <w:pPr>
              <w:rPr>
                <w:rFonts w:ascii="Arial" w:hAnsi="Arial" w:cs="Arial"/>
                <w:sz w:val="20"/>
                <w:szCs w:val="20"/>
                <w:lang w:eastAsia="en-GB"/>
              </w:rPr>
            </w:pPr>
            <w:r w:rsidRPr="004B5356">
              <w:rPr>
                <w:rFonts w:ascii="Arial" w:hAnsi="Arial" w:cs="Arial"/>
                <w:sz w:val="20"/>
                <w:szCs w:val="20"/>
                <w:lang w:eastAsia="en-GB"/>
              </w:rPr>
              <w:t>Will Brooks</w:t>
            </w:r>
          </w:p>
          <w:p w14:paraId="352A8971" w14:textId="77777777" w:rsidR="005B17BB" w:rsidRPr="004B5356" w:rsidRDefault="005B17BB" w:rsidP="005D4143">
            <w:pPr>
              <w:rPr>
                <w:rFonts w:ascii="Arial" w:hAnsi="Arial" w:cs="Arial"/>
                <w:sz w:val="20"/>
                <w:szCs w:val="20"/>
                <w:lang w:eastAsia="en-GB"/>
              </w:rPr>
            </w:pPr>
          </w:p>
          <w:p w14:paraId="352A8972" w14:textId="77777777" w:rsidR="005B17BB" w:rsidRPr="004B5356" w:rsidRDefault="005B17BB" w:rsidP="005D4143">
            <w:pPr>
              <w:rPr>
                <w:rFonts w:ascii="Arial" w:hAnsi="Arial" w:cs="Arial"/>
                <w:sz w:val="20"/>
                <w:szCs w:val="20"/>
                <w:lang w:eastAsia="en-GB"/>
              </w:rPr>
            </w:pPr>
          </w:p>
          <w:p w14:paraId="352A8973" w14:textId="77777777" w:rsidR="005B17BB" w:rsidRPr="004B5356" w:rsidRDefault="005B17BB" w:rsidP="005D4143">
            <w:pPr>
              <w:rPr>
                <w:rFonts w:ascii="Arial" w:hAnsi="Arial" w:cs="Arial"/>
                <w:sz w:val="20"/>
                <w:szCs w:val="20"/>
                <w:lang w:eastAsia="en-GB"/>
              </w:rPr>
            </w:pPr>
          </w:p>
          <w:p w14:paraId="352A8974" w14:textId="77777777" w:rsidR="005B17BB" w:rsidRPr="004B5356" w:rsidRDefault="005B17BB" w:rsidP="005D4143">
            <w:pPr>
              <w:rPr>
                <w:rFonts w:ascii="Arial" w:hAnsi="Arial" w:cs="Arial"/>
                <w:sz w:val="20"/>
                <w:szCs w:val="20"/>
                <w:lang w:eastAsia="en-GB"/>
              </w:rPr>
            </w:pPr>
          </w:p>
          <w:p w14:paraId="352A8975" w14:textId="77777777" w:rsidR="005B17BB" w:rsidRPr="004B5356" w:rsidRDefault="005B17BB" w:rsidP="005D4143">
            <w:pPr>
              <w:rPr>
                <w:rFonts w:ascii="Arial" w:hAnsi="Arial" w:cs="Arial"/>
                <w:sz w:val="20"/>
                <w:szCs w:val="20"/>
                <w:lang w:eastAsia="en-GB"/>
              </w:rPr>
            </w:pPr>
          </w:p>
          <w:p w14:paraId="352A8976" w14:textId="77777777" w:rsidR="004868C2" w:rsidRPr="004B5356" w:rsidRDefault="004868C2" w:rsidP="005D4143">
            <w:pPr>
              <w:rPr>
                <w:rFonts w:ascii="Arial" w:hAnsi="Arial" w:cs="Arial"/>
                <w:sz w:val="20"/>
                <w:szCs w:val="20"/>
                <w:lang w:eastAsia="en-GB"/>
              </w:rPr>
            </w:pPr>
          </w:p>
          <w:p w14:paraId="352A8977" w14:textId="77777777" w:rsidR="005B17BB" w:rsidRPr="004B5356" w:rsidRDefault="005B17BB" w:rsidP="005D4143">
            <w:pPr>
              <w:rPr>
                <w:rFonts w:ascii="Arial" w:hAnsi="Arial" w:cs="Arial"/>
                <w:sz w:val="20"/>
                <w:szCs w:val="20"/>
                <w:lang w:eastAsia="en-GB"/>
              </w:rPr>
            </w:pPr>
          </w:p>
          <w:p w14:paraId="352A8978" w14:textId="77777777" w:rsidR="004868C2" w:rsidRPr="004B5356" w:rsidRDefault="004868C2" w:rsidP="005D4143">
            <w:pPr>
              <w:rPr>
                <w:rFonts w:ascii="Arial" w:hAnsi="Arial" w:cs="Arial"/>
                <w:sz w:val="20"/>
                <w:szCs w:val="20"/>
                <w:lang w:eastAsia="en-GB"/>
              </w:rPr>
            </w:pPr>
          </w:p>
          <w:p w14:paraId="352A8979" w14:textId="77777777" w:rsidR="005B17BB" w:rsidRPr="004B5356" w:rsidRDefault="005B17BB" w:rsidP="005D4143">
            <w:pPr>
              <w:rPr>
                <w:rFonts w:ascii="Arial" w:hAnsi="Arial" w:cs="Arial"/>
                <w:sz w:val="20"/>
                <w:szCs w:val="20"/>
                <w:lang w:eastAsia="en-GB"/>
              </w:rPr>
            </w:pPr>
            <w:r w:rsidRPr="004B5356">
              <w:rPr>
                <w:rFonts w:ascii="Arial" w:hAnsi="Arial" w:cs="Arial"/>
                <w:sz w:val="20"/>
                <w:szCs w:val="20"/>
                <w:lang w:eastAsia="en-GB"/>
              </w:rPr>
              <w:t>Dennis skinner/David Holdstock</w:t>
            </w:r>
          </w:p>
          <w:p w14:paraId="352A897A" w14:textId="77777777" w:rsidR="005D4143" w:rsidRPr="004B5356" w:rsidRDefault="005D4143" w:rsidP="0079275A">
            <w:pPr>
              <w:spacing w:before="60" w:after="60" w:line="240" w:lineRule="auto"/>
              <w:rPr>
                <w:rFonts w:ascii="Arial" w:eastAsia="Times New Roman" w:hAnsi="Arial" w:cs="Arial"/>
                <w:sz w:val="20"/>
                <w:szCs w:val="20"/>
                <w:lang w:eastAsia="en-GB"/>
              </w:rPr>
            </w:pPr>
          </w:p>
        </w:tc>
      </w:tr>
      <w:tr w:rsidR="0079275A" w:rsidRPr="00721F41" w14:paraId="352A897D" w14:textId="77777777" w:rsidTr="009B22DB">
        <w:tc>
          <w:tcPr>
            <w:tcW w:w="15048" w:type="dxa"/>
            <w:gridSpan w:val="5"/>
            <w:shd w:val="clear" w:color="auto" w:fill="auto"/>
          </w:tcPr>
          <w:p w14:paraId="352A897C" w14:textId="77777777" w:rsidR="0079275A" w:rsidRPr="004B5356" w:rsidRDefault="00721F41" w:rsidP="00721F41">
            <w:pPr>
              <w:pStyle w:val="ListParagraph"/>
              <w:numPr>
                <w:ilvl w:val="0"/>
                <w:numId w:val="4"/>
              </w:numPr>
              <w:spacing w:before="60" w:after="60" w:line="240" w:lineRule="auto"/>
              <w:rPr>
                <w:rFonts w:ascii="Arial" w:eastAsia="Times New Roman" w:hAnsi="Arial" w:cs="Arial"/>
                <w:b/>
                <w:sz w:val="24"/>
                <w:szCs w:val="24"/>
                <w:lang w:eastAsia="en-GB"/>
              </w:rPr>
            </w:pPr>
            <w:r w:rsidRPr="004B5356">
              <w:rPr>
                <w:rFonts w:ascii="Arial" w:eastAsia="Times New Roman" w:hAnsi="Arial" w:cs="Arial"/>
                <w:b/>
                <w:sz w:val="24"/>
                <w:szCs w:val="24"/>
                <w:lang w:eastAsia="en-GB"/>
              </w:rPr>
              <w:lastRenderedPageBreak/>
              <w:t>Encourage people to become councillors</w:t>
            </w:r>
          </w:p>
        </w:tc>
      </w:tr>
      <w:tr w:rsidR="0079275A" w:rsidRPr="0079275A" w14:paraId="352A8997" w14:textId="77777777" w:rsidTr="009B22DB">
        <w:tc>
          <w:tcPr>
            <w:tcW w:w="3801" w:type="dxa"/>
            <w:shd w:val="clear" w:color="auto" w:fill="auto"/>
          </w:tcPr>
          <w:p w14:paraId="352A897E" w14:textId="77777777" w:rsidR="0079275A" w:rsidRPr="004B5356" w:rsidRDefault="00BF268E" w:rsidP="00721F41">
            <w:pPr>
              <w:pStyle w:val="ListParagraph"/>
              <w:numPr>
                <w:ilvl w:val="0"/>
                <w:numId w:val="6"/>
              </w:numPr>
              <w:spacing w:before="60" w:after="60" w:line="240" w:lineRule="auto"/>
              <w:rPr>
                <w:rFonts w:ascii="Arial" w:eastAsia="Times New Roman" w:hAnsi="Arial" w:cs="Arial"/>
                <w:b/>
                <w:sz w:val="20"/>
                <w:szCs w:val="20"/>
                <w:lang w:eastAsia="en-GB"/>
              </w:rPr>
            </w:pPr>
            <w:r w:rsidRPr="004B5356">
              <w:rPr>
                <w:rFonts w:ascii="Arial" w:eastAsia="Times New Roman" w:hAnsi="Arial" w:cs="Arial"/>
                <w:b/>
                <w:sz w:val="20"/>
                <w:szCs w:val="20"/>
                <w:lang w:eastAsia="en-GB"/>
              </w:rPr>
              <w:t>Promote the benefits of being a councillor</w:t>
            </w:r>
          </w:p>
          <w:p w14:paraId="352A897F" w14:textId="77777777" w:rsidR="00721F41" w:rsidRPr="004B5356" w:rsidRDefault="00721F41" w:rsidP="00721F41">
            <w:pPr>
              <w:rPr>
                <w:sz w:val="20"/>
                <w:szCs w:val="20"/>
              </w:rPr>
            </w:pPr>
          </w:p>
          <w:p w14:paraId="352A8980" w14:textId="77777777" w:rsidR="00721F41" w:rsidRPr="004B5356" w:rsidRDefault="00721F41" w:rsidP="00BF268E">
            <w:pPr>
              <w:rPr>
                <w:rFonts w:ascii="Arial" w:eastAsia="Times New Roman" w:hAnsi="Arial" w:cs="Arial"/>
                <w:b/>
                <w:sz w:val="20"/>
                <w:szCs w:val="20"/>
                <w:lang w:eastAsia="en-GB"/>
              </w:rPr>
            </w:pPr>
          </w:p>
        </w:tc>
        <w:tc>
          <w:tcPr>
            <w:tcW w:w="5278" w:type="dxa"/>
            <w:shd w:val="clear" w:color="auto" w:fill="auto"/>
          </w:tcPr>
          <w:p w14:paraId="352A8981" w14:textId="77777777" w:rsidR="00BF268E" w:rsidRPr="004B5356" w:rsidRDefault="00BF268E" w:rsidP="00BF268E">
            <w:pPr>
              <w:rPr>
                <w:rFonts w:ascii="Arial" w:hAnsi="Arial" w:cs="Arial"/>
                <w:sz w:val="20"/>
                <w:szCs w:val="20"/>
              </w:rPr>
            </w:pPr>
            <w:r w:rsidRPr="004B5356">
              <w:rPr>
                <w:rFonts w:ascii="Arial" w:hAnsi="Arial" w:cs="Arial"/>
                <w:sz w:val="20"/>
                <w:szCs w:val="20"/>
              </w:rPr>
              <w:t>Further roll out our successful “Be a Councillor” Campaign to promote the role of the local councillor and encourage people to stand for election.</w:t>
            </w:r>
          </w:p>
          <w:p w14:paraId="352A8982" w14:textId="77777777" w:rsidR="00BF268E" w:rsidRPr="004B5356" w:rsidRDefault="00BF268E" w:rsidP="00BF268E">
            <w:pPr>
              <w:rPr>
                <w:rFonts w:ascii="Arial" w:hAnsi="Arial" w:cs="Arial"/>
                <w:sz w:val="20"/>
                <w:szCs w:val="20"/>
              </w:rPr>
            </w:pPr>
            <w:r w:rsidRPr="004B5356">
              <w:rPr>
                <w:rFonts w:ascii="Arial" w:hAnsi="Arial" w:cs="Arial"/>
                <w:sz w:val="20"/>
                <w:szCs w:val="20"/>
              </w:rPr>
              <w:t xml:space="preserve">Involve front-line councillors in further developing our </w:t>
            </w:r>
            <w:r w:rsidRPr="004B5356">
              <w:rPr>
                <w:rFonts w:ascii="Arial" w:hAnsi="Arial" w:cs="Arial"/>
                <w:sz w:val="20"/>
                <w:szCs w:val="20"/>
                <w:lang w:val="en"/>
              </w:rPr>
              <w:t xml:space="preserve">“Be a Councillor” </w:t>
            </w:r>
            <w:r w:rsidR="00D8380B" w:rsidRPr="004B5356">
              <w:rPr>
                <w:rFonts w:ascii="Arial" w:hAnsi="Arial" w:cs="Arial"/>
                <w:sz w:val="20"/>
                <w:szCs w:val="20"/>
                <w:lang w:val="en"/>
              </w:rPr>
              <w:t>resources: D</w:t>
            </w:r>
            <w:r w:rsidRPr="004B5356">
              <w:rPr>
                <w:rFonts w:ascii="Arial" w:hAnsi="Arial" w:cs="Arial"/>
                <w:sz w:val="20"/>
                <w:szCs w:val="20"/>
                <w:lang w:val="en"/>
              </w:rPr>
              <w:t>edicated website, which includes resources such as guidebooks, support for disabled candidates and</w:t>
            </w:r>
            <w:r w:rsidR="00D8380B" w:rsidRPr="004B5356">
              <w:rPr>
                <w:rFonts w:ascii="Arial" w:hAnsi="Arial" w:cs="Arial"/>
                <w:sz w:val="20"/>
                <w:szCs w:val="20"/>
                <w:lang w:val="en"/>
              </w:rPr>
              <w:t xml:space="preserve"> other </w:t>
            </w:r>
            <w:r w:rsidRPr="004B5356">
              <w:rPr>
                <w:rFonts w:ascii="Arial" w:hAnsi="Arial" w:cs="Arial"/>
                <w:sz w:val="20"/>
                <w:szCs w:val="20"/>
                <w:lang w:val="en"/>
              </w:rPr>
              <w:t>useful information.</w:t>
            </w:r>
          </w:p>
          <w:p w14:paraId="352A8983" w14:textId="77777777" w:rsidR="0079275A" w:rsidRPr="004B5356" w:rsidRDefault="00BF268E" w:rsidP="00BF268E">
            <w:pPr>
              <w:spacing w:before="60" w:after="60" w:line="240" w:lineRule="auto"/>
              <w:rPr>
                <w:rFonts w:ascii="Arial" w:eastAsia="Times New Roman" w:hAnsi="Arial" w:cs="Arial"/>
                <w:sz w:val="20"/>
                <w:szCs w:val="20"/>
                <w:lang w:eastAsia="en-GB"/>
              </w:rPr>
            </w:pPr>
            <w:r w:rsidRPr="004B5356">
              <w:rPr>
                <w:rFonts w:ascii="Arial" w:hAnsi="Arial" w:cs="Arial"/>
                <w:sz w:val="20"/>
                <w:szCs w:val="20"/>
              </w:rPr>
              <w:t xml:space="preserve">Run </w:t>
            </w:r>
            <w:r w:rsidR="00D8380B" w:rsidRPr="004B5356">
              <w:rPr>
                <w:rFonts w:ascii="Arial" w:hAnsi="Arial" w:cs="Arial"/>
                <w:sz w:val="20"/>
                <w:szCs w:val="20"/>
              </w:rPr>
              <w:t xml:space="preserve">further </w:t>
            </w:r>
            <w:r w:rsidRPr="004B5356">
              <w:rPr>
                <w:rFonts w:ascii="Arial" w:hAnsi="Arial" w:cs="Arial"/>
                <w:sz w:val="20"/>
                <w:szCs w:val="20"/>
              </w:rPr>
              <w:t xml:space="preserve">bespoke local campaigns with </w:t>
            </w:r>
            <w:r w:rsidRPr="004B5356">
              <w:rPr>
                <w:rFonts w:ascii="Arial" w:hAnsi="Arial" w:cs="Arial"/>
                <w:sz w:val="20"/>
                <w:szCs w:val="20"/>
                <w:lang w:val="en"/>
              </w:rPr>
              <w:t>councils, regional organisations and local parties. We have run a campaign for Rotherham and are currently working with Birmingham, Lancashire, East Midlands and Isle of Wight to design local campaigns</w:t>
            </w:r>
          </w:p>
        </w:tc>
        <w:tc>
          <w:tcPr>
            <w:tcW w:w="250" w:type="dxa"/>
            <w:shd w:val="clear" w:color="auto" w:fill="auto"/>
          </w:tcPr>
          <w:p w14:paraId="352A8984" w14:textId="77777777" w:rsidR="0079275A" w:rsidRPr="004B5356" w:rsidRDefault="0079275A" w:rsidP="0079275A">
            <w:pPr>
              <w:spacing w:before="60" w:after="60" w:line="240" w:lineRule="auto"/>
              <w:rPr>
                <w:rFonts w:ascii="Arial" w:eastAsia="Times New Roman" w:hAnsi="Arial" w:cs="Arial"/>
                <w:sz w:val="20"/>
                <w:szCs w:val="20"/>
                <w:lang w:eastAsia="en-GB"/>
              </w:rPr>
            </w:pPr>
          </w:p>
        </w:tc>
        <w:tc>
          <w:tcPr>
            <w:tcW w:w="1843" w:type="dxa"/>
            <w:shd w:val="clear" w:color="auto" w:fill="auto"/>
          </w:tcPr>
          <w:p w14:paraId="352A8985" w14:textId="77777777" w:rsidR="0079275A" w:rsidRPr="004B5356" w:rsidRDefault="00721F41"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Ongoing</w:t>
            </w:r>
          </w:p>
          <w:p w14:paraId="352A8986"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7"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8"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9" w14:textId="77777777" w:rsidR="00D8380B" w:rsidRPr="004B5356" w:rsidRDefault="00D8380B"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Ongoing</w:t>
            </w:r>
          </w:p>
          <w:p w14:paraId="352A898A"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B"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C" w14:textId="77777777" w:rsidR="00D8380B" w:rsidRPr="004B5356" w:rsidRDefault="00D8380B" w:rsidP="0079275A">
            <w:pPr>
              <w:spacing w:before="60" w:after="60" w:line="240" w:lineRule="auto"/>
              <w:rPr>
                <w:rFonts w:ascii="Arial" w:eastAsia="Times New Roman" w:hAnsi="Arial" w:cs="Arial"/>
                <w:sz w:val="20"/>
                <w:szCs w:val="20"/>
                <w:lang w:eastAsia="en-GB"/>
              </w:rPr>
            </w:pPr>
          </w:p>
          <w:p w14:paraId="352A898D" w14:textId="77777777" w:rsidR="00D8380B" w:rsidRPr="004B5356" w:rsidRDefault="00D8380B" w:rsidP="0079275A">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Ongoing</w:t>
            </w:r>
          </w:p>
        </w:tc>
        <w:tc>
          <w:tcPr>
            <w:tcW w:w="3876" w:type="dxa"/>
            <w:shd w:val="clear" w:color="auto" w:fill="auto"/>
          </w:tcPr>
          <w:p w14:paraId="352A898E" w14:textId="77777777" w:rsidR="0079275A" w:rsidRPr="004B5356" w:rsidRDefault="00BF268E" w:rsidP="00BF268E">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Will Brooks</w:t>
            </w:r>
          </w:p>
          <w:p w14:paraId="352A898F"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0"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1"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2" w14:textId="77777777" w:rsidR="007B2396" w:rsidRPr="004B5356" w:rsidRDefault="007B2396" w:rsidP="00BF268E">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Hannah Berry</w:t>
            </w:r>
          </w:p>
          <w:p w14:paraId="352A8993"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4"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5" w14:textId="77777777" w:rsidR="007B2396" w:rsidRPr="004B5356" w:rsidRDefault="007B2396" w:rsidP="00BF268E">
            <w:pPr>
              <w:spacing w:before="60" w:after="60" w:line="240" w:lineRule="auto"/>
              <w:rPr>
                <w:rFonts w:ascii="Arial" w:eastAsia="Times New Roman" w:hAnsi="Arial" w:cs="Arial"/>
                <w:sz w:val="20"/>
                <w:szCs w:val="20"/>
                <w:lang w:eastAsia="en-GB"/>
              </w:rPr>
            </w:pPr>
          </w:p>
          <w:p w14:paraId="352A8996" w14:textId="77777777" w:rsidR="007B2396" w:rsidRPr="004B5356" w:rsidRDefault="007B2396" w:rsidP="00BF268E">
            <w:pPr>
              <w:spacing w:before="60" w:after="60" w:line="240" w:lineRule="auto"/>
              <w:rPr>
                <w:rFonts w:ascii="Arial" w:eastAsia="Times New Roman" w:hAnsi="Arial" w:cs="Arial"/>
                <w:sz w:val="20"/>
                <w:szCs w:val="20"/>
                <w:lang w:eastAsia="en-GB"/>
              </w:rPr>
            </w:pPr>
            <w:r w:rsidRPr="004B5356">
              <w:rPr>
                <w:rFonts w:ascii="Arial" w:eastAsia="Times New Roman" w:hAnsi="Arial" w:cs="Arial"/>
                <w:sz w:val="20"/>
                <w:szCs w:val="20"/>
                <w:lang w:eastAsia="en-GB"/>
              </w:rPr>
              <w:t>Hannah Berry/Dennis Skinner</w:t>
            </w:r>
          </w:p>
        </w:tc>
      </w:tr>
    </w:tbl>
    <w:p w14:paraId="61E931CF" w14:textId="590C6DBB" w:rsidR="004B5356" w:rsidRDefault="004B5356" w:rsidP="004B5356">
      <w:pPr>
        <w:rPr>
          <w:rFonts w:ascii="Arial" w:hAnsi="Arial" w:cs="Arial"/>
          <w:sz w:val="24"/>
          <w:szCs w:val="24"/>
        </w:rPr>
      </w:pPr>
    </w:p>
    <w:p w14:paraId="4CDA8EBA" w14:textId="77A24FB5" w:rsidR="00A55386" w:rsidRPr="004B5356" w:rsidRDefault="004B5356" w:rsidP="004B5356">
      <w:pPr>
        <w:tabs>
          <w:tab w:val="left" w:pos="1506"/>
        </w:tabs>
        <w:rPr>
          <w:rFonts w:ascii="Arial" w:hAnsi="Arial" w:cs="Arial"/>
          <w:sz w:val="24"/>
          <w:szCs w:val="24"/>
        </w:rPr>
      </w:pPr>
      <w:r>
        <w:rPr>
          <w:rFonts w:ascii="Arial" w:hAnsi="Arial" w:cs="Arial"/>
          <w:sz w:val="24"/>
          <w:szCs w:val="24"/>
        </w:rPr>
        <w:tab/>
      </w:r>
    </w:p>
    <w:sectPr w:rsidR="00A55386" w:rsidRPr="004B5356" w:rsidSect="004B53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A899C" w14:textId="77777777" w:rsidR="008B2394" w:rsidRDefault="008B2394" w:rsidP="00D47A62">
      <w:pPr>
        <w:spacing w:after="0" w:line="240" w:lineRule="auto"/>
      </w:pPr>
      <w:r>
        <w:separator/>
      </w:r>
    </w:p>
  </w:endnote>
  <w:endnote w:type="continuationSeparator" w:id="0">
    <w:p w14:paraId="352A899D" w14:textId="77777777" w:rsidR="008B2394" w:rsidRDefault="008B2394" w:rsidP="00D4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A899A" w14:textId="77777777" w:rsidR="008B2394" w:rsidRDefault="008B2394" w:rsidP="00D47A62">
      <w:pPr>
        <w:spacing w:after="0" w:line="240" w:lineRule="auto"/>
      </w:pPr>
      <w:r>
        <w:separator/>
      </w:r>
    </w:p>
  </w:footnote>
  <w:footnote w:type="continuationSeparator" w:id="0">
    <w:p w14:paraId="352A899B" w14:textId="77777777" w:rsidR="008B2394" w:rsidRDefault="008B2394" w:rsidP="00D4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Look w:val="01E0" w:firstRow="1" w:lastRow="1" w:firstColumn="1" w:lastColumn="1" w:noHBand="0" w:noVBand="0"/>
    </w:tblPr>
    <w:tblGrid>
      <w:gridCol w:w="5778"/>
      <w:gridCol w:w="3509"/>
    </w:tblGrid>
    <w:tr w:rsidR="002A3986" w14:paraId="25987BDE" w14:textId="77777777" w:rsidTr="00B63A46">
      <w:tc>
        <w:tcPr>
          <w:tcW w:w="5778" w:type="dxa"/>
          <w:vMerge w:val="restart"/>
          <w:hideMark/>
        </w:tcPr>
        <w:p w14:paraId="3A575DE4" w14:textId="547CB31B" w:rsidR="002A3986" w:rsidRDefault="002A3986" w:rsidP="002A3986">
          <w:pPr>
            <w:pStyle w:val="Header"/>
          </w:pPr>
          <w:r w:rsidRPr="003F4550">
            <w:rPr>
              <w:rFonts w:ascii="Arial" w:hAnsi="Arial" w:cs="Arial"/>
              <w:noProof/>
              <w:sz w:val="44"/>
              <w:szCs w:val="44"/>
              <w:lang w:eastAsia="en-GB"/>
            </w:rPr>
            <w:drawing>
              <wp:inline distT="0" distB="0" distL="0" distR="0" wp14:anchorId="63F7F3F8" wp14:editId="3AFB446C">
                <wp:extent cx="1428750" cy="8382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c>
        <w:tcPr>
          <w:tcW w:w="3509" w:type="dxa"/>
          <w:hideMark/>
        </w:tcPr>
        <w:p w14:paraId="44B9C3C7" w14:textId="77777777" w:rsidR="002A3986" w:rsidRPr="00D74C10" w:rsidRDefault="002A3986" w:rsidP="002A3986">
          <w:pPr>
            <w:pStyle w:val="Header"/>
            <w:rPr>
              <w:b/>
            </w:rPr>
          </w:pPr>
          <w:r w:rsidRPr="00D74C10">
            <w:rPr>
              <w:rFonts w:ascii="Arial" w:hAnsi="Arial" w:cs="Arial"/>
              <w:b/>
            </w:rPr>
            <w:t>LGA Leadership Board</w:t>
          </w:r>
        </w:p>
      </w:tc>
    </w:tr>
    <w:tr w:rsidR="002A3986" w14:paraId="25B5F799" w14:textId="77777777" w:rsidTr="00B63A46">
      <w:trPr>
        <w:trHeight w:val="450"/>
      </w:trPr>
      <w:tc>
        <w:tcPr>
          <w:tcW w:w="0" w:type="auto"/>
          <w:vMerge/>
          <w:vAlign w:val="center"/>
          <w:hideMark/>
        </w:tcPr>
        <w:p w14:paraId="65D4AD91" w14:textId="77777777" w:rsidR="002A3986" w:rsidRDefault="002A3986" w:rsidP="002A3986">
          <w:pPr>
            <w:rPr>
              <w:rFonts w:ascii="Frutiger 45 Light" w:hAnsi="Frutiger 45 Light"/>
            </w:rPr>
          </w:pPr>
        </w:p>
      </w:tc>
      <w:tc>
        <w:tcPr>
          <w:tcW w:w="3509" w:type="dxa"/>
          <w:hideMark/>
        </w:tcPr>
        <w:p w14:paraId="2B137D2D" w14:textId="77777777" w:rsidR="002A3986" w:rsidRPr="00447087" w:rsidRDefault="002A3986" w:rsidP="002A3986">
          <w:pPr>
            <w:pStyle w:val="Header"/>
            <w:tabs>
              <w:tab w:val="left" w:pos="1905"/>
            </w:tabs>
            <w:spacing w:before="60"/>
            <w:rPr>
              <w:rFonts w:ascii="Arial" w:hAnsi="Arial" w:cs="Arial"/>
            </w:rPr>
          </w:pPr>
          <w:r w:rsidRPr="00447087">
            <w:rPr>
              <w:rFonts w:ascii="Arial" w:hAnsi="Arial" w:cs="Arial"/>
            </w:rPr>
            <w:t>8 June 2016</w:t>
          </w:r>
        </w:p>
      </w:tc>
    </w:tr>
    <w:tr w:rsidR="002A3986" w14:paraId="11F9E7A9" w14:textId="77777777" w:rsidTr="00B63A46">
      <w:trPr>
        <w:trHeight w:val="450"/>
      </w:trPr>
      <w:tc>
        <w:tcPr>
          <w:tcW w:w="0" w:type="auto"/>
          <w:vMerge/>
          <w:vAlign w:val="center"/>
          <w:hideMark/>
        </w:tcPr>
        <w:p w14:paraId="50E870AA" w14:textId="77777777" w:rsidR="002A3986" w:rsidRDefault="002A3986" w:rsidP="002A3986">
          <w:pPr>
            <w:rPr>
              <w:rFonts w:ascii="Frutiger 45 Light" w:hAnsi="Frutiger 45 Light"/>
            </w:rPr>
          </w:pPr>
        </w:p>
      </w:tc>
      <w:tc>
        <w:tcPr>
          <w:tcW w:w="3509" w:type="dxa"/>
        </w:tcPr>
        <w:p w14:paraId="0036F990" w14:textId="77777777" w:rsidR="002A3986" w:rsidRPr="00D74C10" w:rsidRDefault="002A3986" w:rsidP="002A3986">
          <w:pPr>
            <w:pStyle w:val="Header"/>
            <w:spacing w:before="60"/>
            <w:rPr>
              <w:rFonts w:ascii="Arial" w:hAnsi="Arial" w:cs="Arial"/>
              <w:b/>
            </w:rPr>
          </w:pPr>
        </w:p>
        <w:p w14:paraId="5810A795" w14:textId="77777777" w:rsidR="002A3986" w:rsidRPr="00D74C10" w:rsidRDefault="002A3986" w:rsidP="002A3986">
          <w:pPr>
            <w:pStyle w:val="Header"/>
            <w:spacing w:before="60"/>
            <w:rPr>
              <w:rFonts w:ascii="Arial" w:hAnsi="Arial" w:cs="Arial"/>
              <w:b/>
            </w:rPr>
          </w:pPr>
        </w:p>
      </w:tc>
    </w:tr>
  </w:tbl>
  <w:p w14:paraId="14972097" w14:textId="77777777" w:rsidR="002A3986" w:rsidRDefault="002A3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BD9"/>
    <w:multiLevelType w:val="hybridMultilevel"/>
    <w:tmpl w:val="8020B0E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7D26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030767"/>
    <w:multiLevelType w:val="hybridMultilevel"/>
    <w:tmpl w:val="DCBEFD04"/>
    <w:lvl w:ilvl="0" w:tplc="9E300D1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0F6D6D"/>
    <w:multiLevelType w:val="hybridMultilevel"/>
    <w:tmpl w:val="6ED2C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C9C46DD"/>
    <w:multiLevelType w:val="hybridMultilevel"/>
    <w:tmpl w:val="52504452"/>
    <w:lvl w:ilvl="0" w:tplc="ED9AE7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9A13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33758C"/>
    <w:multiLevelType w:val="hybridMultilevel"/>
    <w:tmpl w:val="35F452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ADD63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7C1B0C"/>
    <w:multiLevelType w:val="hybridMultilevel"/>
    <w:tmpl w:val="F632621A"/>
    <w:lvl w:ilvl="0" w:tplc="96F4A81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86"/>
    <w:rsid w:val="0000441E"/>
    <w:rsid w:val="00066B54"/>
    <w:rsid w:val="000F7258"/>
    <w:rsid w:val="001B6A2B"/>
    <w:rsid w:val="00235BE2"/>
    <w:rsid w:val="0029346B"/>
    <w:rsid w:val="002A1896"/>
    <w:rsid w:val="002A3986"/>
    <w:rsid w:val="002E0E03"/>
    <w:rsid w:val="00372208"/>
    <w:rsid w:val="003B400F"/>
    <w:rsid w:val="004105B4"/>
    <w:rsid w:val="004868C2"/>
    <w:rsid w:val="004B4708"/>
    <w:rsid w:val="004B5356"/>
    <w:rsid w:val="004C537C"/>
    <w:rsid w:val="004C6E70"/>
    <w:rsid w:val="0050111D"/>
    <w:rsid w:val="00513480"/>
    <w:rsid w:val="00554652"/>
    <w:rsid w:val="005B17BB"/>
    <w:rsid w:val="005D3923"/>
    <w:rsid w:val="005D4143"/>
    <w:rsid w:val="00642096"/>
    <w:rsid w:val="0067369A"/>
    <w:rsid w:val="006761F3"/>
    <w:rsid w:val="006A6BDF"/>
    <w:rsid w:val="006C36F5"/>
    <w:rsid w:val="006F1C40"/>
    <w:rsid w:val="00721F41"/>
    <w:rsid w:val="00756DFA"/>
    <w:rsid w:val="00757274"/>
    <w:rsid w:val="00775EB4"/>
    <w:rsid w:val="0079275A"/>
    <w:rsid w:val="007A6850"/>
    <w:rsid w:val="007A7036"/>
    <w:rsid w:val="007B2396"/>
    <w:rsid w:val="00875C31"/>
    <w:rsid w:val="008839C3"/>
    <w:rsid w:val="008B2394"/>
    <w:rsid w:val="009007AC"/>
    <w:rsid w:val="00954B7F"/>
    <w:rsid w:val="009B22DB"/>
    <w:rsid w:val="009B585D"/>
    <w:rsid w:val="009C1B5B"/>
    <w:rsid w:val="009D1440"/>
    <w:rsid w:val="009E3B58"/>
    <w:rsid w:val="00A55386"/>
    <w:rsid w:val="00A6083A"/>
    <w:rsid w:val="00A8695E"/>
    <w:rsid w:val="00B034C0"/>
    <w:rsid w:val="00B256DB"/>
    <w:rsid w:val="00B4570D"/>
    <w:rsid w:val="00B72990"/>
    <w:rsid w:val="00B83309"/>
    <w:rsid w:val="00BA7A17"/>
    <w:rsid w:val="00BB6B16"/>
    <w:rsid w:val="00BD2AB1"/>
    <w:rsid w:val="00BF268E"/>
    <w:rsid w:val="00C3320D"/>
    <w:rsid w:val="00C41CDE"/>
    <w:rsid w:val="00CA5FF6"/>
    <w:rsid w:val="00CB6CD3"/>
    <w:rsid w:val="00D47A62"/>
    <w:rsid w:val="00D8380B"/>
    <w:rsid w:val="00DE205F"/>
    <w:rsid w:val="00DF4E22"/>
    <w:rsid w:val="00E05626"/>
    <w:rsid w:val="00E111BE"/>
    <w:rsid w:val="00E32D20"/>
    <w:rsid w:val="00E45C60"/>
    <w:rsid w:val="00E61943"/>
    <w:rsid w:val="00E63A90"/>
    <w:rsid w:val="00EE3D77"/>
    <w:rsid w:val="00EF2B4F"/>
    <w:rsid w:val="00F216F6"/>
    <w:rsid w:val="00F47D4C"/>
    <w:rsid w:val="00F55C87"/>
    <w:rsid w:val="00F62630"/>
    <w:rsid w:val="00F91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87AD"/>
  <w15:chartTrackingRefBased/>
  <w15:docId w15:val="{CA96768A-BFEA-44AD-A663-20AC115B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86"/>
    <w:pPr>
      <w:ind w:left="720"/>
      <w:contextualSpacing/>
    </w:pPr>
  </w:style>
  <w:style w:type="paragraph" w:styleId="Header">
    <w:name w:val="header"/>
    <w:basedOn w:val="Normal"/>
    <w:link w:val="HeaderChar"/>
    <w:unhideWhenUsed/>
    <w:rsid w:val="00D47A62"/>
    <w:pPr>
      <w:tabs>
        <w:tab w:val="center" w:pos="4513"/>
        <w:tab w:val="right" w:pos="9026"/>
      </w:tabs>
      <w:spacing w:after="0" w:line="240" w:lineRule="auto"/>
    </w:pPr>
  </w:style>
  <w:style w:type="character" w:customStyle="1" w:styleId="HeaderChar">
    <w:name w:val="Header Char"/>
    <w:basedOn w:val="DefaultParagraphFont"/>
    <w:link w:val="Header"/>
    <w:rsid w:val="00D47A62"/>
  </w:style>
  <w:style w:type="paragraph" w:styleId="Footer">
    <w:name w:val="footer"/>
    <w:basedOn w:val="Normal"/>
    <w:link w:val="FooterChar"/>
    <w:uiPriority w:val="99"/>
    <w:unhideWhenUsed/>
    <w:rsid w:val="00D47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62"/>
  </w:style>
  <w:style w:type="character" w:styleId="Hyperlink">
    <w:name w:val="Hyperlink"/>
    <w:basedOn w:val="DefaultParagraphFont"/>
    <w:uiPriority w:val="99"/>
    <w:semiHidden/>
    <w:unhideWhenUsed/>
    <w:rsid w:val="004C6E70"/>
    <w:rPr>
      <w:color w:val="0563C1"/>
      <w:u w:val="single"/>
    </w:rPr>
  </w:style>
  <w:style w:type="paragraph" w:styleId="BalloonText">
    <w:name w:val="Balloon Text"/>
    <w:basedOn w:val="Normal"/>
    <w:link w:val="BalloonTextChar"/>
    <w:uiPriority w:val="99"/>
    <w:semiHidden/>
    <w:unhideWhenUsed/>
    <w:rsid w:val="00066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54"/>
    <w:rPr>
      <w:rFonts w:ascii="Segoe UI" w:hAnsi="Segoe UI" w:cs="Segoe UI"/>
      <w:sz w:val="18"/>
      <w:szCs w:val="18"/>
    </w:rPr>
  </w:style>
  <w:style w:type="paragraph" w:styleId="NoSpacing">
    <w:name w:val="No Spacing"/>
    <w:uiPriority w:val="1"/>
    <w:qFormat/>
    <w:rsid w:val="006C36F5"/>
    <w:pPr>
      <w:spacing w:after="0" w:line="240" w:lineRule="auto"/>
    </w:pPr>
  </w:style>
  <w:style w:type="table" w:styleId="TableGrid">
    <w:name w:val="Table Grid"/>
    <w:basedOn w:val="TableNormal"/>
    <w:uiPriority w:val="39"/>
    <w:rsid w:val="006C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10492">
      <w:bodyDiv w:val="1"/>
      <w:marLeft w:val="0"/>
      <w:marRight w:val="0"/>
      <w:marTop w:val="0"/>
      <w:marBottom w:val="0"/>
      <w:divBdr>
        <w:top w:val="none" w:sz="0" w:space="0" w:color="auto"/>
        <w:left w:val="none" w:sz="0" w:space="0" w:color="auto"/>
        <w:bottom w:val="none" w:sz="0" w:space="0" w:color="auto"/>
        <w:right w:val="none" w:sz="0" w:space="0" w:color="auto"/>
      </w:divBdr>
    </w:div>
    <w:div w:id="398091059">
      <w:bodyDiv w:val="1"/>
      <w:marLeft w:val="0"/>
      <w:marRight w:val="0"/>
      <w:marTop w:val="0"/>
      <w:marBottom w:val="0"/>
      <w:divBdr>
        <w:top w:val="none" w:sz="0" w:space="0" w:color="auto"/>
        <w:left w:val="none" w:sz="0" w:space="0" w:color="auto"/>
        <w:bottom w:val="none" w:sz="0" w:space="0" w:color="auto"/>
        <w:right w:val="none" w:sz="0" w:space="0" w:color="auto"/>
      </w:divBdr>
    </w:div>
    <w:div w:id="622423232">
      <w:bodyDiv w:val="1"/>
      <w:marLeft w:val="0"/>
      <w:marRight w:val="0"/>
      <w:marTop w:val="0"/>
      <w:marBottom w:val="0"/>
      <w:divBdr>
        <w:top w:val="none" w:sz="0" w:space="0" w:color="auto"/>
        <w:left w:val="none" w:sz="0" w:space="0" w:color="auto"/>
        <w:bottom w:val="none" w:sz="0" w:space="0" w:color="auto"/>
        <w:right w:val="none" w:sz="0" w:space="0" w:color="auto"/>
      </w:divBdr>
    </w:div>
    <w:div w:id="822090428">
      <w:bodyDiv w:val="1"/>
      <w:marLeft w:val="0"/>
      <w:marRight w:val="0"/>
      <w:marTop w:val="0"/>
      <w:marBottom w:val="0"/>
      <w:divBdr>
        <w:top w:val="none" w:sz="0" w:space="0" w:color="auto"/>
        <w:left w:val="none" w:sz="0" w:space="0" w:color="auto"/>
        <w:bottom w:val="none" w:sz="0" w:space="0" w:color="auto"/>
        <w:right w:val="none" w:sz="0" w:space="0" w:color="auto"/>
      </w:divBdr>
      <w:divsChild>
        <w:div w:id="1415591154">
          <w:marLeft w:val="0"/>
          <w:marRight w:val="0"/>
          <w:marTop w:val="0"/>
          <w:marBottom w:val="0"/>
          <w:divBdr>
            <w:top w:val="none" w:sz="0" w:space="0" w:color="auto"/>
            <w:left w:val="none" w:sz="0" w:space="0" w:color="auto"/>
            <w:bottom w:val="none" w:sz="0" w:space="0" w:color="auto"/>
            <w:right w:val="none" w:sz="0" w:space="0" w:color="auto"/>
          </w:divBdr>
          <w:divsChild>
            <w:div w:id="874388094">
              <w:marLeft w:val="0"/>
              <w:marRight w:val="0"/>
              <w:marTop w:val="0"/>
              <w:marBottom w:val="0"/>
              <w:divBdr>
                <w:top w:val="none" w:sz="0" w:space="0" w:color="auto"/>
                <w:left w:val="none" w:sz="0" w:space="0" w:color="auto"/>
                <w:bottom w:val="none" w:sz="0" w:space="0" w:color="auto"/>
                <w:right w:val="none" w:sz="0" w:space="0" w:color="auto"/>
              </w:divBdr>
              <w:divsChild>
                <w:div w:id="242686716">
                  <w:marLeft w:val="0"/>
                  <w:marRight w:val="0"/>
                  <w:marTop w:val="0"/>
                  <w:marBottom w:val="0"/>
                  <w:divBdr>
                    <w:top w:val="none" w:sz="0" w:space="0" w:color="auto"/>
                    <w:left w:val="none" w:sz="0" w:space="0" w:color="auto"/>
                    <w:bottom w:val="none" w:sz="0" w:space="0" w:color="auto"/>
                    <w:right w:val="none" w:sz="0" w:space="0" w:color="auto"/>
                  </w:divBdr>
                  <w:divsChild>
                    <w:div w:id="118962220">
                      <w:marLeft w:val="0"/>
                      <w:marRight w:val="0"/>
                      <w:marTop w:val="0"/>
                      <w:marBottom w:val="0"/>
                      <w:divBdr>
                        <w:top w:val="none" w:sz="0" w:space="0" w:color="auto"/>
                        <w:left w:val="none" w:sz="0" w:space="0" w:color="auto"/>
                        <w:bottom w:val="none" w:sz="0" w:space="0" w:color="auto"/>
                        <w:right w:val="none" w:sz="0" w:space="0" w:color="auto"/>
                      </w:divBdr>
                      <w:divsChild>
                        <w:div w:id="996954722">
                          <w:marLeft w:val="0"/>
                          <w:marRight w:val="0"/>
                          <w:marTop w:val="0"/>
                          <w:marBottom w:val="0"/>
                          <w:divBdr>
                            <w:top w:val="none" w:sz="0" w:space="0" w:color="auto"/>
                            <w:left w:val="none" w:sz="0" w:space="0" w:color="auto"/>
                            <w:bottom w:val="none" w:sz="0" w:space="0" w:color="auto"/>
                            <w:right w:val="none" w:sz="0" w:space="0" w:color="auto"/>
                          </w:divBdr>
                          <w:divsChild>
                            <w:div w:id="94180522">
                              <w:marLeft w:val="0"/>
                              <w:marRight w:val="0"/>
                              <w:marTop w:val="0"/>
                              <w:marBottom w:val="0"/>
                              <w:divBdr>
                                <w:top w:val="none" w:sz="0" w:space="0" w:color="auto"/>
                                <w:left w:val="none" w:sz="0" w:space="0" w:color="auto"/>
                                <w:bottom w:val="none" w:sz="0" w:space="0" w:color="auto"/>
                                <w:right w:val="none" w:sz="0" w:space="0" w:color="auto"/>
                              </w:divBdr>
                              <w:divsChild>
                                <w:div w:id="1751468047">
                                  <w:marLeft w:val="0"/>
                                  <w:marRight w:val="0"/>
                                  <w:marTop w:val="0"/>
                                  <w:marBottom w:val="0"/>
                                  <w:divBdr>
                                    <w:top w:val="none" w:sz="0" w:space="0" w:color="auto"/>
                                    <w:left w:val="none" w:sz="0" w:space="0" w:color="auto"/>
                                    <w:bottom w:val="none" w:sz="0" w:space="0" w:color="auto"/>
                                    <w:right w:val="none" w:sz="0" w:space="0" w:color="auto"/>
                                  </w:divBdr>
                                  <w:divsChild>
                                    <w:div w:id="65348319">
                                      <w:marLeft w:val="0"/>
                                      <w:marRight w:val="0"/>
                                      <w:marTop w:val="0"/>
                                      <w:marBottom w:val="0"/>
                                      <w:divBdr>
                                        <w:top w:val="none" w:sz="0" w:space="0" w:color="auto"/>
                                        <w:left w:val="none" w:sz="0" w:space="0" w:color="auto"/>
                                        <w:bottom w:val="none" w:sz="0" w:space="0" w:color="auto"/>
                                        <w:right w:val="none" w:sz="0" w:space="0" w:color="auto"/>
                                      </w:divBdr>
                                      <w:divsChild>
                                        <w:div w:id="1684283868">
                                          <w:marLeft w:val="0"/>
                                          <w:marRight w:val="0"/>
                                          <w:marTop w:val="0"/>
                                          <w:marBottom w:val="0"/>
                                          <w:divBdr>
                                            <w:top w:val="none" w:sz="0" w:space="0" w:color="auto"/>
                                            <w:left w:val="none" w:sz="0" w:space="0" w:color="auto"/>
                                            <w:bottom w:val="none" w:sz="0" w:space="0" w:color="auto"/>
                                            <w:right w:val="none" w:sz="0" w:space="0" w:color="auto"/>
                                          </w:divBdr>
                                          <w:divsChild>
                                            <w:div w:id="1948846887">
                                              <w:marLeft w:val="0"/>
                                              <w:marRight w:val="0"/>
                                              <w:marTop w:val="0"/>
                                              <w:marBottom w:val="0"/>
                                              <w:divBdr>
                                                <w:top w:val="single" w:sz="12" w:space="2" w:color="FFFFCC"/>
                                                <w:left w:val="single" w:sz="12" w:space="2" w:color="FFFFCC"/>
                                                <w:bottom w:val="single" w:sz="12" w:space="2" w:color="FFFFCC"/>
                                                <w:right w:val="single" w:sz="12" w:space="0" w:color="FFFFCC"/>
                                              </w:divBdr>
                                              <w:divsChild>
                                                <w:div w:id="1665426589">
                                                  <w:marLeft w:val="0"/>
                                                  <w:marRight w:val="0"/>
                                                  <w:marTop w:val="0"/>
                                                  <w:marBottom w:val="0"/>
                                                  <w:divBdr>
                                                    <w:top w:val="none" w:sz="0" w:space="0" w:color="auto"/>
                                                    <w:left w:val="none" w:sz="0" w:space="0" w:color="auto"/>
                                                    <w:bottom w:val="none" w:sz="0" w:space="0" w:color="auto"/>
                                                    <w:right w:val="none" w:sz="0" w:space="0" w:color="auto"/>
                                                  </w:divBdr>
                                                  <w:divsChild>
                                                    <w:div w:id="1157724788">
                                                      <w:marLeft w:val="0"/>
                                                      <w:marRight w:val="0"/>
                                                      <w:marTop w:val="0"/>
                                                      <w:marBottom w:val="0"/>
                                                      <w:divBdr>
                                                        <w:top w:val="none" w:sz="0" w:space="0" w:color="auto"/>
                                                        <w:left w:val="none" w:sz="0" w:space="0" w:color="auto"/>
                                                        <w:bottom w:val="none" w:sz="0" w:space="0" w:color="auto"/>
                                                        <w:right w:val="none" w:sz="0" w:space="0" w:color="auto"/>
                                                      </w:divBdr>
                                                      <w:divsChild>
                                                        <w:div w:id="1815563731">
                                                          <w:marLeft w:val="0"/>
                                                          <w:marRight w:val="0"/>
                                                          <w:marTop w:val="0"/>
                                                          <w:marBottom w:val="0"/>
                                                          <w:divBdr>
                                                            <w:top w:val="none" w:sz="0" w:space="0" w:color="auto"/>
                                                            <w:left w:val="none" w:sz="0" w:space="0" w:color="auto"/>
                                                            <w:bottom w:val="none" w:sz="0" w:space="0" w:color="auto"/>
                                                            <w:right w:val="none" w:sz="0" w:space="0" w:color="auto"/>
                                                          </w:divBdr>
                                                          <w:divsChild>
                                                            <w:div w:id="1544443306">
                                                              <w:marLeft w:val="0"/>
                                                              <w:marRight w:val="0"/>
                                                              <w:marTop w:val="0"/>
                                                              <w:marBottom w:val="0"/>
                                                              <w:divBdr>
                                                                <w:top w:val="none" w:sz="0" w:space="0" w:color="auto"/>
                                                                <w:left w:val="none" w:sz="0" w:space="0" w:color="auto"/>
                                                                <w:bottom w:val="none" w:sz="0" w:space="0" w:color="auto"/>
                                                                <w:right w:val="none" w:sz="0" w:space="0" w:color="auto"/>
                                                              </w:divBdr>
                                                              <w:divsChild>
                                                                <w:div w:id="1219391959">
                                                                  <w:marLeft w:val="0"/>
                                                                  <w:marRight w:val="0"/>
                                                                  <w:marTop w:val="0"/>
                                                                  <w:marBottom w:val="0"/>
                                                                  <w:divBdr>
                                                                    <w:top w:val="none" w:sz="0" w:space="0" w:color="auto"/>
                                                                    <w:left w:val="none" w:sz="0" w:space="0" w:color="auto"/>
                                                                    <w:bottom w:val="none" w:sz="0" w:space="0" w:color="auto"/>
                                                                    <w:right w:val="none" w:sz="0" w:space="0" w:color="auto"/>
                                                                  </w:divBdr>
                                                                  <w:divsChild>
                                                                    <w:div w:id="1678727537">
                                                                      <w:marLeft w:val="0"/>
                                                                      <w:marRight w:val="0"/>
                                                                      <w:marTop w:val="0"/>
                                                                      <w:marBottom w:val="0"/>
                                                                      <w:divBdr>
                                                                        <w:top w:val="none" w:sz="0" w:space="0" w:color="auto"/>
                                                                        <w:left w:val="none" w:sz="0" w:space="0" w:color="auto"/>
                                                                        <w:bottom w:val="none" w:sz="0" w:space="0" w:color="auto"/>
                                                                        <w:right w:val="none" w:sz="0" w:space="0" w:color="auto"/>
                                                                      </w:divBdr>
                                                                      <w:divsChild>
                                                                        <w:div w:id="1406486165">
                                                                          <w:marLeft w:val="0"/>
                                                                          <w:marRight w:val="0"/>
                                                                          <w:marTop w:val="0"/>
                                                                          <w:marBottom w:val="0"/>
                                                                          <w:divBdr>
                                                                            <w:top w:val="none" w:sz="0" w:space="0" w:color="auto"/>
                                                                            <w:left w:val="none" w:sz="0" w:space="0" w:color="auto"/>
                                                                            <w:bottom w:val="none" w:sz="0" w:space="0" w:color="auto"/>
                                                                            <w:right w:val="none" w:sz="0" w:space="0" w:color="auto"/>
                                                                          </w:divBdr>
                                                                          <w:divsChild>
                                                                            <w:div w:id="1076517870">
                                                                              <w:marLeft w:val="0"/>
                                                                              <w:marRight w:val="0"/>
                                                                              <w:marTop w:val="0"/>
                                                                              <w:marBottom w:val="0"/>
                                                                              <w:divBdr>
                                                                                <w:top w:val="none" w:sz="0" w:space="0" w:color="auto"/>
                                                                                <w:left w:val="none" w:sz="0" w:space="0" w:color="auto"/>
                                                                                <w:bottom w:val="none" w:sz="0" w:space="0" w:color="auto"/>
                                                                                <w:right w:val="none" w:sz="0" w:space="0" w:color="auto"/>
                                                                              </w:divBdr>
                                                                              <w:divsChild>
                                                                                <w:div w:id="104547284">
                                                                                  <w:marLeft w:val="0"/>
                                                                                  <w:marRight w:val="0"/>
                                                                                  <w:marTop w:val="0"/>
                                                                                  <w:marBottom w:val="0"/>
                                                                                  <w:divBdr>
                                                                                    <w:top w:val="none" w:sz="0" w:space="0" w:color="auto"/>
                                                                                    <w:left w:val="none" w:sz="0" w:space="0" w:color="auto"/>
                                                                                    <w:bottom w:val="none" w:sz="0" w:space="0" w:color="auto"/>
                                                                                    <w:right w:val="none" w:sz="0" w:space="0" w:color="auto"/>
                                                                                  </w:divBdr>
                                                                                  <w:divsChild>
                                                                                    <w:div w:id="948051730">
                                                                                      <w:marLeft w:val="0"/>
                                                                                      <w:marRight w:val="0"/>
                                                                                      <w:marTop w:val="0"/>
                                                                                      <w:marBottom w:val="0"/>
                                                                                      <w:divBdr>
                                                                                        <w:top w:val="none" w:sz="0" w:space="0" w:color="auto"/>
                                                                                        <w:left w:val="none" w:sz="0" w:space="0" w:color="auto"/>
                                                                                        <w:bottom w:val="none" w:sz="0" w:space="0" w:color="auto"/>
                                                                                        <w:right w:val="none" w:sz="0" w:space="0" w:color="auto"/>
                                                                                      </w:divBdr>
                                                                                      <w:divsChild>
                                                                                        <w:div w:id="62415660">
                                                                                          <w:marLeft w:val="0"/>
                                                                                          <w:marRight w:val="120"/>
                                                                                          <w:marTop w:val="0"/>
                                                                                          <w:marBottom w:val="150"/>
                                                                                          <w:divBdr>
                                                                                            <w:top w:val="single" w:sz="2" w:space="0" w:color="EFEFEF"/>
                                                                                            <w:left w:val="single" w:sz="6" w:space="0" w:color="EFEFEF"/>
                                                                                            <w:bottom w:val="single" w:sz="6" w:space="0" w:color="E2E2E2"/>
                                                                                            <w:right w:val="single" w:sz="6" w:space="0" w:color="EFEFEF"/>
                                                                                          </w:divBdr>
                                                                                          <w:divsChild>
                                                                                            <w:div w:id="853767853">
                                                                                              <w:marLeft w:val="0"/>
                                                                                              <w:marRight w:val="0"/>
                                                                                              <w:marTop w:val="0"/>
                                                                                              <w:marBottom w:val="0"/>
                                                                                              <w:divBdr>
                                                                                                <w:top w:val="none" w:sz="0" w:space="0" w:color="auto"/>
                                                                                                <w:left w:val="none" w:sz="0" w:space="0" w:color="auto"/>
                                                                                                <w:bottom w:val="none" w:sz="0" w:space="0" w:color="auto"/>
                                                                                                <w:right w:val="none" w:sz="0" w:space="0" w:color="auto"/>
                                                                                              </w:divBdr>
                                                                                              <w:divsChild>
                                                                                                <w:div w:id="629171522">
                                                                                                  <w:marLeft w:val="0"/>
                                                                                                  <w:marRight w:val="0"/>
                                                                                                  <w:marTop w:val="0"/>
                                                                                                  <w:marBottom w:val="0"/>
                                                                                                  <w:divBdr>
                                                                                                    <w:top w:val="none" w:sz="0" w:space="0" w:color="auto"/>
                                                                                                    <w:left w:val="none" w:sz="0" w:space="0" w:color="auto"/>
                                                                                                    <w:bottom w:val="none" w:sz="0" w:space="0" w:color="auto"/>
                                                                                                    <w:right w:val="none" w:sz="0" w:space="0" w:color="auto"/>
                                                                                                  </w:divBdr>
                                                                                                  <w:divsChild>
                                                                                                    <w:div w:id="657458130">
                                                                                                      <w:marLeft w:val="0"/>
                                                                                                      <w:marRight w:val="0"/>
                                                                                                      <w:marTop w:val="0"/>
                                                                                                      <w:marBottom w:val="0"/>
                                                                                                      <w:divBdr>
                                                                                                        <w:top w:val="none" w:sz="0" w:space="0" w:color="auto"/>
                                                                                                        <w:left w:val="none" w:sz="0" w:space="0" w:color="auto"/>
                                                                                                        <w:bottom w:val="none" w:sz="0" w:space="0" w:color="auto"/>
                                                                                                        <w:right w:val="none" w:sz="0" w:space="0" w:color="auto"/>
                                                                                                      </w:divBdr>
                                                                                                      <w:divsChild>
                                                                                                        <w:div w:id="1434597067">
                                                                                                          <w:marLeft w:val="0"/>
                                                                                                          <w:marRight w:val="0"/>
                                                                                                          <w:marTop w:val="0"/>
                                                                                                          <w:marBottom w:val="0"/>
                                                                                                          <w:divBdr>
                                                                                                            <w:top w:val="none" w:sz="0" w:space="0" w:color="auto"/>
                                                                                                            <w:left w:val="none" w:sz="0" w:space="0" w:color="auto"/>
                                                                                                            <w:bottom w:val="none" w:sz="0" w:space="0" w:color="auto"/>
                                                                                                            <w:right w:val="none" w:sz="0" w:space="0" w:color="auto"/>
                                                                                                          </w:divBdr>
                                                                                                          <w:divsChild>
                                                                                                            <w:div w:id="655652247">
                                                                                                              <w:marLeft w:val="0"/>
                                                                                                              <w:marRight w:val="0"/>
                                                                                                              <w:marTop w:val="0"/>
                                                                                                              <w:marBottom w:val="0"/>
                                                                                                              <w:divBdr>
                                                                                                                <w:top w:val="single" w:sz="2" w:space="4" w:color="D8D8D8"/>
                                                                                                                <w:left w:val="single" w:sz="2" w:space="0" w:color="D8D8D8"/>
                                                                                                                <w:bottom w:val="single" w:sz="2" w:space="4" w:color="D8D8D8"/>
                                                                                                                <w:right w:val="single" w:sz="2" w:space="0" w:color="D8D8D8"/>
                                                                                                              </w:divBdr>
                                                                                                              <w:divsChild>
                                                                                                                <w:div w:id="1817800976">
                                                                                                                  <w:marLeft w:val="225"/>
                                                                                                                  <w:marRight w:val="225"/>
                                                                                                                  <w:marTop w:val="75"/>
                                                                                                                  <w:marBottom w:val="75"/>
                                                                                                                  <w:divBdr>
                                                                                                                    <w:top w:val="none" w:sz="0" w:space="0" w:color="auto"/>
                                                                                                                    <w:left w:val="none" w:sz="0" w:space="0" w:color="auto"/>
                                                                                                                    <w:bottom w:val="none" w:sz="0" w:space="0" w:color="auto"/>
                                                                                                                    <w:right w:val="none" w:sz="0" w:space="0" w:color="auto"/>
                                                                                                                  </w:divBdr>
                                                                                                                  <w:divsChild>
                                                                                                                    <w:div w:id="1800411347">
                                                                                                                      <w:marLeft w:val="0"/>
                                                                                                                      <w:marRight w:val="0"/>
                                                                                                                      <w:marTop w:val="0"/>
                                                                                                                      <w:marBottom w:val="0"/>
                                                                                                                      <w:divBdr>
                                                                                                                        <w:top w:val="single" w:sz="6" w:space="0" w:color="auto"/>
                                                                                                                        <w:left w:val="single" w:sz="6" w:space="0" w:color="auto"/>
                                                                                                                        <w:bottom w:val="single" w:sz="6" w:space="0" w:color="auto"/>
                                                                                                                        <w:right w:val="single" w:sz="6" w:space="0" w:color="auto"/>
                                                                                                                      </w:divBdr>
                                                                                                                      <w:divsChild>
                                                                                                                        <w:div w:id="1277254805">
                                                                                                                          <w:marLeft w:val="0"/>
                                                                                                                          <w:marRight w:val="0"/>
                                                                                                                          <w:marTop w:val="0"/>
                                                                                                                          <w:marBottom w:val="0"/>
                                                                                                                          <w:divBdr>
                                                                                                                            <w:top w:val="none" w:sz="0" w:space="0" w:color="auto"/>
                                                                                                                            <w:left w:val="none" w:sz="0" w:space="0" w:color="auto"/>
                                                                                                                            <w:bottom w:val="none" w:sz="0" w:space="0" w:color="auto"/>
                                                                                                                            <w:right w:val="none" w:sz="0" w:space="0" w:color="auto"/>
                                                                                                                          </w:divBdr>
                                                                                                                          <w:divsChild>
                                                                                                                            <w:div w:id="791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76074">
      <w:bodyDiv w:val="1"/>
      <w:marLeft w:val="0"/>
      <w:marRight w:val="0"/>
      <w:marTop w:val="0"/>
      <w:marBottom w:val="0"/>
      <w:divBdr>
        <w:top w:val="none" w:sz="0" w:space="0" w:color="auto"/>
        <w:left w:val="none" w:sz="0" w:space="0" w:color="auto"/>
        <w:bottom w:val="none" w:sz="0" w:space="0" w:color="auto"/>
        <w:right w:val="none" w:sz="0" w:space="0" w:color="auto"/>
      </w:divBdr>
    </w:div>
    <w:div w:id="1173302646">
      <w:bodyDiv w:val="1"/>
      <w:marLeft w:val="0"/>
      <w:marRight w:val="0"/>
      <w:marTop w:val="0"/>
      <w:marBottom w:val="0"/>
      <w:divBdr>
        <w:top w:val="none" w:sz="0" w:space="0" w:color="auto"/>
        <w:left w:val="none" w:sz="0" w:space="0" w:color="auto"/>
        <w:bottom w:val="none" w:sz="0" w:space="0" w:color="auto"/>
        <w:right w:val="none" w:sz="0" w:space="0" w:color="auto"/>
      </w:divBdr>
    </w:div>
    <w:div w:id="1226376343">
      <w:bodyDiv w:val="1"/>
      <w:marLeft w:val="0"/>
      <w:marRight w:val="0"/>
      <w:marTop w:val="0"/>
      <w:marBottom w:val="0"/>
      <w:divBdr>
        <w:top w:val="none" w:sz="0" w:space="0" w:color="auto"/>
        <w:left w:val="none" w:sz="0" w:space="0" w:color="auto"/>
        <w:bottom w:val="none" w:sz="0" w:space="0" w:color="auto"/>
        <w:right w:val="none" w:sz="0" w:space="0" w:color="auto"/>
      </w:divBdr>
    </w:div>
    <w:div w:id="1432698591">
      <w:bodyDiv w:val="1"/>
      <w:marLeft w:val="0"/>
      <w:marRight w:val="0"/>
      <w:marTop w:val="0"/>
      <w:marBottom w:val="0"/>
      <w:divBdr>
        <w:top w:val="none" w:sz="0" w:space="0" w:color="auto"/>
        <w:left w:val="none" w:sz="0" w:space="0" w:color="auto"/>
        <w:bottom w:val="none" w:sz="0" w:space="0" w:color="auto"/>
        <w:right w:val="none" w:sz="0" w:space="0" w:color="auto"/>
      </w:divBdr>
    </w:div>
    <w:div w:id="18244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ail.local.gov.uk/t/20314/4327035/34339/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BB9F-102F-4EE5-8B38-1BA3C483981A}">
  <ds:schemaRef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c8febe6a-14d9-43ab-83c3-c48f478fa47c"/>
    <ds:schemaRef ds:uri="http://schemas.microsoft.com/office/infopath/2007/PartnerControls"/>
    <ds:schemaRef ds:uri="http://schemas.openxmlformats.org/package/2006/metadata/core-properties"/>
    <ds:schemaRef ds:uri="1c8a0e75-f4bc-4eb4-8ed0-578eaea9e1ca"/>
  </ds:schemaRefs>
</ds:datastoreItem>
</file>

<file path=customXml/itemProps2.xml><?xml version="1.0" encoding="utf-8"?>
<ds:datastoreItem xmlns:ds="http://schemas.openxmlformats.org/officeDocument/2006/customXml" ds:itemID="{2D8542AA-7DDF-443C-B327-1E00AEF8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E1CB5-FBD7-460F-AE4C-33C32DFEC63E}">
  <ds:schemaRefs>
    <ds:schemaRef ds:uri="http://schemas.microsoft.com/sharepoint/v3/contenttype/forms"/>
  </ds:schemaRefs>
</ds:datastoreItem>
</file>

<file path=customXml/itemProps4.xml><?xml version="1.0" encoding="utf-8"?>
<ds:datastoreItem xmlns:ds="http://schemas.openxmlformats.org/officeDocument/2006/customXml" ds:itemID="{A59B28F6-435B-4514-A66B-61207BBF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A219400C</Template>
  <TotalTime>16</TotalTime>
  <Pages>10</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Paul Goodchild</cp:lastModifiedBy>
  <cp:revision>14</cp:revision>
  <dcterms:created xsi:type="dcterms:W3CDTF">2016-05-27T14:49:00Z</dcterms:created>
  <dcterms:modified xsi:type="dcterms:W3CDTF">2016-06-01T15:17:00Z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